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E61" w:rsidRDefault="00D04E61">
      <w:pPr>
        <w:shd w:val="clear" w:color="auto" w:fill="FFFFFF"/>
        <w:spacing w:line="322" w:lineRule="exact"/>
        <w:ind w:left="6110"/>
      </w:pPr>
      <w:r>
        <w:rPr>
          <w:b/>
          <w:bCs/>
          <w:spacing w:val="-1"/>
          <w:sz w:val="26"/>
          <w:szCs w:val="26"/>
        </w:rPr>
        <w:t>УТВЕРЖДЕН</w:t>
      </w:r>
    </w:p>
    <w:p w:rsidR="00D04E61" w:rsidRDefault="00D04E61" w:rsidP="007D5506">
      <w:pPr>
        <w:shd w:val="clear" w:color="auto" w:fill="FFFFFF"/>
        <w:spacing w:line="322" w:lineRule="exact"/>
        <w:ind w:left="4536"/>
      </w:pPr>
      <w:r>
        <w:rPr>
          <w:sz w:val="26"/>
          <w:szCs w:val="26"/>
        </w:rPr>
        <w:t>распоряжением  председателя КСК Казачинско-Ленского района</w:t>
      </w:r>
    </w:p>
    <w:p w:rsidR="00D04E61" w:rsidRDefault="00D04E61" w:rsidP="001D2E00">
      <w:pPr>
        <w:shd w:val="clear" w:color="auto" w:fill="FFFFFF"/>
      </w:pPr>
      <w:r>
        <w:rPr>
          <w:sz w:val="26"/>
          <w:szCs w:val="26"/>
        </w:rPr>
        <w:t xml:space="preserve">                                                                        от  </w:t>
      </w:r>
      <w:r w:rsidR="00277829">
        <w:rPr>
          <w:sz w:val="26"/>
          <w:szCs w:val="26"/>
        </w:rPr>
        <w:t>1</w:t>
      </w:r>
      <w:r w:rsidR="00910FD0">
        <w:rPr>
          <w:sz w:val="26"/>
          <w:szCs w:val="26"/>
        </w:rPr>
        <w:t>8</w:t>
      </w:r>
      <w:r w:rsidR="00277829">
        <w:rPr>
          <w:sz w:val="26"/>
          <w:szCs w:val="26"/>
        </w:rPr>
        <w:t xml:space="preserve"> декабря </w:t>
      </w:r>
      <w:r>
        <w:rPr>
          <w:sz w:val="26"/>
          <w:szCs w:val="26"/>
        </w:rPr>
        <w:t xml:space="preserve">  201</w:t>
      </w:r>
      <w:r w:rsidR="00277829">
        <w:rPr>
          <w:sz w:val="26"/>
          <w:szCs w:val="26"/>
        </w:rPr>
        <w:t>5</w:t>
      </w:r>
      <w:r>
        <w:rPr>
          <w:sz w:val="26"/>
          <w:szCs w:val="26"/>
        </w:rPr>
        <w:t xml:space="preserve"> г. №  </w:t>
      </w:r>
      <w:r w:rsidR="00910FD0">
        <w:rPr>
          <w:sz w:val="26"/>
          <w:szCs w:val="26"/>
        </w:rPr>
        <w:t>8</w:t>
      </w:r>
      <w:r>
        <w:rPr>
          <w:sz w:val="26"/>
          <w:szCs w:val="26"/>
        </w:rPr>
        <w:t xml:space="preserve"> - </w:t>
      </w:r>
      <w:proofErr w:type="spellStart"/>
      <w:proofErr w:type="gramStart"/>
      <w:r>
        <w:rPr>
          <w:sz w:val="26"/>
          <w:szCs w:val="26"/>
        </w:rPr>
        <w:t>р</w:t>
      </w:r>
      <w:proofErr w:type="spellEnd"/>
      <w:proofErr w:type="gramEnd"/>
    </w:p>
    <w:p w:rsidR="00D04E61" w:rsidRDefault="00D04E61">
      <w:pPr>
        <w:shd w:val="clear" w:color="auto" w:fill="FFFFFF"/>
        <w:spacing w:before="1656"/>
        <w:ind w:left="2976"/>
      </w:pPr>
      <w:r>
        <w:rPr>
          <w:b/>
          <w:bCs/>
          <w:spacing w:val="-4"/>
          <w:sz w:val="52"/>
          <w:szCs w:val="52"/>
        </w:rPr>
        <w:t>СТАНДАРТ</w:t>
      </w:r>
    </w:p>
    <w:p w:rsidR="00F968D8" w:rsidRDefault="00D04E61" w:rsidP="00F968D8">
      <w:pPr>
        <w:shd w:val="clear" w:color="auto" w:fill="FFFFFF"/>
        <w:spacing w:before="528"/>
        <w:ind w:left="562"/>
        <w:jc w:val="center"/>
        <w:rPr>
          <w:b/>
          <w:bCs/>
          <w:spacing w:val="-2"/>
          <w:sz w:val="26"/>
          <w:szCs w:val="26"/>
        </w:rPr>
      </w:pPr>
      <w:r>
        <w:rPr>
          <w:b/>
          <w:bCs/>
          <w:spacing w:val="-2"/>
          <w:sz w:val="26"/>
          <w:szCs w:val="26"/>
        </w:rPr>
        <w:t>КОНТРОЛЬНО-СЧЕТНОЙ КОМИССИИ КАЗАЧИНСКО-ЛЕНСКОГО МУНИЦИПАЛЬНОГО РАЙОНА</w:t>
      </w:r>
    </w:p>
    <w:p w:rsidR="00D04E61" w:rsidRDefault="00F968D8" w:rsidP="00F968D8">
      <w:pPr>
        <w:shd w:val="clear" w:color="auto" w:fill="FFFFFF"/>
        <w:spacing w:before="528"/>
        <w:ind w:left="562"/>
        <w:jc w:val="center"/>
        <w:rPr>
          <w:b/>
          <w:bCs/>
          <w:sz w:val="26"/>
          <w:szCs w:val="26"/>
        </w:rPr>
      </w:pPr>
      <w:r>
        <w:rPr>
          <w:b/>
          <w:bCs/>
          <w:spacing w:val="-2"/>
          <w:sz w:val="26"/>
          <w:szCs w:val="26"/>
        </w:rPr>
        <w:t>П</w:t>
      </w:r>
      <w:r w:rsidR="00D04E61">
        <w:rPr>
          <w:b/>
          <w:bCs/>
          <w:sz w:val="26"/>
          <w:szCs w:val="26"/>
        </w:rPr>
        <w:t>ОДГОТОВКА, ПРОВЕДЕНИЕ И ОФОРМЛЕНИЕ РЕЗУЛЬТАТОВ ЭКСПЕРТНО-АНАЛИТИЧЕСКИХ МЕРОПРИЯТИЙ</w:t>
      </w:r>
      <w:r>
        <w:rPr>
          <w:b/>
          <w:bCs/>
          <w:sz w:val="26"/>
          <w:szCs w:val="26"/>
        </w:rPr>
        <w:t xml:space="preserve"> (СВФК-4)</w:t>
      </w:r>
    </w:p>
    <w:p w:rsidR="00F968D8" w:rsidRDefault="00F968D8" w:rsidP="00F968D8">
      <w:pPr>
        <w:shd w:val="clear" w:color="auto" w:fill="FFFFFF"/>
        <w:spacing w:before="528"/>
        <w:ind w:left="562"/>
        <w:jc w:val="center"/>
        <w:rPr>
          <w:b/>
          <w:bCs/>
          <w:sz w:val="26"/>
          <w:szCs w:val="26"/>
        </w:rPr>
      </w:pPr>
    </w:p>
    <w:p w:rsidR="00D04E61" w:rsidRDefault="00D04E61" w:rsidP="00602BAF">
      <w:pPr>
        <w:shd w:val="clear" w:color="auto" w:fill="FFFFFF"/>
        <w:spacing w:before="1147" w:line="643" w:lineRule="exact"/>
        <w:ind w:left="974" w:right="557" w:hanging="974"/>
        <w:rPr>
          <w:b/>
          <w:bCs/>
          <w:sz w:val="26"/>
          <w:szCs w:val="26"/>
        </w:rPr>
      </w:pPr>
    </w:p>
    <w:p w:rsidR="00D04E61" w:rsidRDefault="00D04E61" w:rsidP="00602BAF">
      <w:pPr>
        <w:shd w:val="clear" w:color="auto" w:fill="FFFFFF"/>
        <w:spacing w:before="1147" w:line="643" w:lineRule="exact"/>
        <w:ind w:left="974" w:right="557" w:hanging="974"/>
        <w:rPr>
          <w:b/>
        </w:rPr>
      </w:pPr>
      <w:r w:rsidRPr="00602BAF">
        <w:rPr>
          <w:b/>
        </w:rPr>
        <w:t xml:space="preserve">                                                    </w:t>
      </w:r>
      <w:r>
        <w:rPr>
          <w:b/>
        </w:rPr>
        <w:t xml:space="preserve">              </w:t>
      </w:r>
    </w:p>
    <w:p w:rsidR="00D04E61" w:rsidRPr="00602BAF" w:rsidRDefault="00D04E61" w:rsidP="00602BAF">
      <w:pPr>
        <w:shd w:val="clear" w:color="auto" w:fill="FFFFFF"/>
        <w:spacing w:before="1147" w:line="643" w:lineRule="exact"/>
        <w:ind w:left="974" w:right="557" w:hanging="974"/>
        <w:rPr>
          <w:b/>
        </w:rPr>
      </w:pPr>
      <w:r>
        <w:rPr>
          <w:b/>
        </w:rPr>
        <w:t xml:space="preserve">                                                                     </w:t>
      </w:r>
      <w:r w:rsidRPr="00602BAF">
        <w:rPr>
          <w:b/>
        </w:rPr>
        <w:t xml:space="preserve"> К</w:t>
      </w:r>
      <w:r w:rsidRPr="00602BAF">
        <w:rPr>
          <w:b/>
          <w:sz w:val="26"/>
          <w:szCs w:val="26"/>
        </w:rPr>
        <w:t>азачинское</w:t>
      </w:r>
      <w:r w:rsidR="00F968D8">
        <w:rPr>
          <w:b/>
          <w:sz w:val="26"/>
          <w:szCs w:val="26"/>
        </w:rPr>
        <w:t xml:space="preserve"> </w:t>
      </w:r>
      <w:r w:rsidRPr="00602BAF">
        <w:rPr>
          <w:b/>
          <w:sz w:val="26"/>
          <w:szCs w:val="26"/>
        </w:rPr>
        <w:t>201</w:t>
      </w:r>
      <w:r w:rsidR="00277829">
        <w:rPr>
          <w:b/>
          <w:sz w:val="26"/>
          <w:szCs w:val="26"/>
        </w:rPr>
        <w:t>5</w:t>
      </w:r>
    </w:p>
    <w:p w:rsidR="00D04E61" w:rsidRDefault="00D04E61">
      <w:pPr>
        <w:shd w:val="clear" w:color="auto" w:fill="FFFFFF"/>
        <w:spacing w:before="3888"/>
        <w:ind w:right="192"/>
        <w:jc w:val="center"/>
        <w:sectPr w:rsidR="00D04E61" w:rsidSect="006B4E0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9" w:h="16834"/>
          <w:pgMar w:top="1217" w:right="888" w:bottom="360" w:left="1656" w:header="720" w:footer="720" w:gutter="0"/>
          <w:cols w:space="60"/>
          <w:noEndnote/>
          <w:titlePg/>
          <w:docGrid w:linePitch="272"/>
        </w:sectPr>
      </w:pPr>
    </w:p>
    <w:p w:rsidR="00D04E61" w:rsidRDefault="00D04E61">
      <w:pPr>
        <w:shd w:val="clear" w:color="auto" w:fill="FFFFFF"/>
        <w:spacing w:line="643" w:lineRule="exact"/>
        <w:ind w:right="1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СОДЕРЖАНИЕ</w:t>
      </w:r>
    </w:p>
    <w:p w:rsidR="00D04E61" w:rsidRDefault="00D04E61">
      <w:pPr>
        <w:shd w:val="clear" w:color="auto" w:fill="FFFFFF"/>
        <w:spacing w:line="643" w:lineRule="exact"/>
        <w:ind w:right="10"/>
        <w:jc w:val="center"/>
      </w:pPr>
    </w:p>
    <w:p w:rsidR="00D04E61" w:rsidRPr="00061889" w:rsidRDefault="00D91F51" w:rsidP="00061889">
      <w:pPr>
        <w:numPr>
          <w:ilvl w:val="0"/>
          <w:numId w:val="1"/>
        </w:numPr>
        <w:shd w:val="clear" w:color="auto" w:fill="FFFFFF"/>
        <w:tabs>
          <w:tab w:val="left" w:pos="278"/>
          <w:tab w:val="left" w:leader="dot" w:pos="10042"/>
        </w:tabs>
        <w:rPr>
          <w:spacing w:val="-1"/>
          <w:sz w:val="28"/>
          <w:szCs w:val="28"/>
        </w:rPr>
      </w:pPr>
      <w:hyperlink w:anchor="bookmark0" w:history="1">
        <w:r w:rsidR="00D04E61">
          <w:rPr>
            <w:spacing w:val="-2"/>
            <w:sz w:val="28"/>
            <w:szCs w:val="28"/>
          </w:rPr>
          <w:t xml:space="preserve">Общие положения </w:t>
        </w:r>
        <w:r w:rsidR="00D04E61">
          <w:rPr>
            <w:sz w:val="28"/>
            <w:szCs w:val="28"/>
          </w:rPr>
          <w:t xml:space="preserve">                                                                                                           3</w:t>
        </w:r>
      </w:hyperlink>
    </w:p>
    <w:p w:rsidR="00D04E61" w:rsidRDefault="00D04E61" w:rsidP="00061889">
      <w:pPr>
        <w:shd w:val="clear" w:color="auto" w:fill="FFFFFF"/>
        <w:tabs>
          <w:tab w:val="left" w:pos="278"/>
          <w:tab w:val="left" w:leader="dot" w:pos="10042"/>
        </w:tabs>
        <w:rPr>
          <w:spacing w:val="-1"/>
          <w:sz w:val="28"/>
          <w:szCs w:val="28"/>
        </w:rPr>
      </w:pPr>
    </w:p>
    <w:p w:rsidR="00D04E61" w:rsidRPr="00061889" w:rsidRDefault="00D91F51" w:rsidP="00061889">
      <w:pPr>
        <w:numPr>
          <w:ilvl w:val="0"/>
          <w:numId w:val="1"/>
        </w:numPr>
        <w:shd w:val="clear" w:color="auto" w:fill="FFFFFF"/>
        <w:tabs>
          <w:tab w:val="left" w:pos="278"/>
          <w:tab w:val="left" w:leader="dot" w:pos="10042"/>
        </w:tabs>
        <w:rPr>
          <w:spacing w:val="-1"/>
          <w:sz w:val="28"/>
          <w:szCs w:val="28"/>
        </w:rPr>
      </w:pPr>
      <w:hyperlink w:anchor="bookmark1" w:history="1">
        <w:r w:rsidR="00D04E61">
          <w:rPr>
            <w:spacing w:val="-2"/>
            <w:sz w:val="28"/>
            <w:szCs w:val="28"/>
          </w:rPr>
          <w:t xml:space="preserve">Общая характеристика экспертно-аналитического мероприятия </w:t>
        </w:r>
        <w:r w:rsidR="00D04E61">
          <w:rPr>
            <w:sz w:val="28"/>
            <w:szCs w:val="28"/>
          </w:rPr>
          <w:t xml:space="preserve">                               3</w:t>
        </w:r>
      </w:hyperlink>
    </w:p>
    <w:p w:rsidR="00D04E61" w:rsidRDefault="00D04E61" w:rsidP="00061889">
      <w:pPr>
        <w:shd w:val="clear" w:color="auto" w:fill="FFFFFF"/>
        <w:tabs>
          <w:tab w:val="left" w:pos="278"/>
          <w:tab w:val="left" w:leader="dot" w:pos="10042"/>
        </w:tabs>
        <w:rPr>
          <w:spacing w:val="-1"/>
          <w:sz w:val="28"/>
          <w:szCs w:val="28"/>
        </w:rPr>
      </w:pPr>
    </w:p>
    <w:p w:rsidR="00D04E61" w:rsidRPr="00061889" w:rsidRDefault="00D91F51" w:rsidP="00061889">
      <w:pPr>
        <w:numPr>
          <w:ilvl w:val="0"/>
          <w:numId w:val="1"/>
        </w:numPr>
        <w:shd w:val="clear" w:color="auto" w:fill="FFFFFF"/>
        <w:tabs>
          <w:tab w:val="left" w:pos="278"/>
          <w:tab w:val="left" w:leader="dot" w:pos="10051"/>
        </w:tabs>
        <w:rPr>
          <w:spacing w:val="-1"/>
          <w:sz w:val="28"/>
          <w:szCs w:val="28"/>
        </w:rPr>
      </w:pPr>
      <w:hyperlink w:anchor="bookmark2" w:history="1">
        <w:r w:rsidR="00D04E61">
          <w:rPr>
            <w:spacing w:val="-2"/>
            <w:sz w:val="28"/>
            <w:szCs w:val="28"/>
          </w:rPr>
          <w:t xml:space="preserve">Подготовка экспертно-аналитического мероприятия </w:t>
        </w:r>
        <w:r w:rsidR="00D04E61">
          <w:rPr>
            <w:sz w:val="28"/>
            <w:szCs w:val="28"/>
          </w:rPr>
          <w:t xml:space="preserve">                                                  5</w:t>
        </w:r>
      </w:hyperlink>
    </w:p>
    <w:p w:rsidR="00D04E61" w:rsidRDefault="00D04E61" w:rsidP="00061889">
      <w:pPr>
        <w:shd w:val="clear" w:color="auto" w:fill="FFFFFF"/>
        <w:tabs>
          <w:tab w:val="left" w:pos="278"/>
          <w:tab w:val="left" w:leader="dot" w:pos="10051"/>
        </w:tabs>
        <w:rPr>
          <w:spacing w:val="-1"/>
          <w:sz w:val="28"/>
          <w:szCs w:val="28"/>
        </w:rPr>
      </w:pPr>
    </w:p>
    <w:p w:rsidR="00D04E61" w:rsidRDefault="00D91F51" w:rsidP="00061889">
      <w:pPr>
        <w:numPr>
          <w:ilvl w:val="0"/>
          <w:numId w:val="1"/>
        </w:numPr>
        <w:shd w:val="clear" w:color="auto" w:fill="FFFFFF"/>
        <w:tabs>
          <w:tab w:val="left" w:pos="278"/>
        </w:tabs>
        <w:rPr>
          <w:spacing w:val="-1"/>
          <w:sz w:val="28"/>
          <w:szCs w:val="28"/>
        </w:rPr>
      </w:pPr>
      <w:hyperlink w:anchor="bookmark3" w:history="1">
        <w:r w:rsidR="00D04E61">
          <w:rPr>
            <w:spacing w:val="-1"/>
            <w:sz w:val="28"/>
            <w:szCs w:val="28"/>
          </w:rPr>
          <w:t xml:space="preserve">Проведение и оформление результатов экспертно-аналитического мероприятия. </w:t>
        </w:r>
      </w:hyperlink>
      <w:r w:rsidR="00910FD0">
        <w:t xml:space="preserve"> </w:t>
      </w:r>
      <w:r w:rsidR="00D04E61">
        <w:rPr>
          <w:spacing w:val="-1"/>
          <w:sz w:val="28"/>
          <w:szCs w:val="28"/>
        </w:rPr>
        <w:t>6</w:t>
      </w:r>
    </w:p>
    <w:p w:rsidR="00D04E61" w:rsidRDefault="00D04E61" w:rsidP="00061889">
      <w:pPr>
        <w:shd w:val="clear" w:color="auto" w:fill="FFFFFF"/>
        <w:tabs>
          <w:tab w:val="left" w:pos="278"/>
        </w:tabs>
        <w:rPr>
          <w:spacing w:val="-1"/>
          <w:sz w:val="28"/>
          <w:szCs w:val="28"/>
        </w:rPr>
      </w:pPr>
    </w:p>
    <w:p w:rsidR="00D04E61" w:rsidRDefault="00D91F51" w:rsidP="00061889">
      <w:pPr>
        <w:shd w:val="clear" w:color="auto" w:fill="FFFFFF"/>
        <w:tabs>
          <w:tab w:val="left" w:leader="dot" w:pos="10051"/>
        </w:tabs>
        <w:rPr>
          <w:spacing w:val="-2"/>
          <w:sz w:val="28"/>
          <w:szCs w:val="28"/>
        </w:rPr>
      </w:pPr>
      <w:hyperlink w:anchor="bookmark4" w:history="1">
        <w:r w:rsidR="00D04E61">
          <w:rPr>
            <w:spacing w:val="-2"/>
            <w:sz w:val="28"/>
            <w:szCs w:val="28"/>
          </w:rPr>
          <w:t xml:space="preserve">Приложение № 1: программа проведения экспертно-аналитического мероприятия </w:t>
        </w:r>
        <w:r w:rsidR="00D04E61">
          <w:rPr>
            <w:sz w:val="28"/>
            <w:szCs w:val="28"/>
          </w:rPr>
          <w:t xml:space="preserve">    </w:t>
        </w:r>
      </w:hyperlink>
      <w:r w:rsidR="00D04E61">
        <w:rPr>
          <w:spacing w:val="-2"/>
          <w:sz w:val="28"/>
          <w:szCs w:val="28"/>
        </w:rPr>
        <w:t>8</w:t>
      </w:r>
    </w:p>
    <w:p w:rsidR="00D04E61" w:rsidRPr="00061889" w:rsidRDefault="00D04E61" w:rsidP="00061889">
      <w:pPr>
        <w:shd w:val="clear" w:color="auto" w:fill="FFFFFF"/>
        <w:tabs>
          <w:tab w:val="left" w:leader="dot" w:pos="10051"/>
        </w:tabs>
        <w:rPr>
          <w:sz w:val="28"/>
          <w:szCs w:val="28"/>
        </w:rPr>
      </w:pPr>
    </w:p>
    <w:p w:rsidR="00D04E61" w:rsidRDefault="00D04E61" w:rsidP="00FF7E24">
      <w:pPr>
        <w:shd w:val="clear" w:color="auto" w:fill="FFFFFF"/>
        <w:tabs>
          <w:tab w:val="left" w:leader="dot" w:pos="10051"/>
        </w:tabs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Приложение  № 2:  заключение    о    результатах      экспертно  –  аналитического  мероприятия                                                                                                                             9</w:t>
      </w:r>
    </w:p>
    <w:p w:rsidR="00D04E61" w:rsidRDefault="00D04E61">
      <w:pPr>
        <w:shd w:val="clear" w:color="auto" w:fill="FFFFFF"/>
        <w:tabs>
          <w:tab w:val="left" w:leader="dot" w:pos="10051"/>
        </w:tabs>
        <w:spacing w:line="643" w:lineRule="exact"/>
        <w:rPr>
          <w:spacing w:val="-2"/>
          <w:sz w:val="28"/>
          <w:szCs w:val="28"/>
        </w:rPr>
      </w:pPr>
    </w:p>
    <w:p w:rsidR="00D04E61" w:rsidRDefault="00D04E61">
      <w:pPr>
        <w:shd w:val="clear" w:color="auto" w:fill="FFFFFF"/>
        <w:tabs>
          <w:tab w:val="left" w:leader="dot" w:pos="10051"/>
        </w:tabs>
        <w:spacing w:line="643" w:lineRule="exact"/>
        <w:sectPr w:rsidR="00D04E61">
          <w:pgSz w:w="11909" w:h="16834"/>
          <w:pgMar w:top="1013" w:right="562" w:bottom="360" w:left="1143" w:header="720" w:footer="720" w:gutter="0"/>
          <w:cols w:space="60"/>
          <w:noEndnote/>
        </w:sectPr>
      </w:pPr>
    </w:p>
    <w:p w:rsidR="00D04E61" w:rsidRDefault="00D04E61" w:rsidP="0045434A">
      <w:pPr>
        <w:numPr>
          <w:ilvl w:val="0"/>
          <w:numId w:val="14"/>
        </w:numPr>
        <w:shd w:val="clear" w:color="auto" w:fill="FFFFFF"/>
        <w:jc w:val="center"/>
        <w:rPr>
          <w:b/>
          <w:bCs/>
          <w:sz w:val="28"/>
          <w:szCs w:val="28"/>
        </w:rPr>
      </w:pPr>
      <w:r w:rsidRPr="0045434A">
        <w:rPr>
          <w:b/>
          <w:bCs/>
          <w:sz w:val="28"/>
          <w:szCs w:val="28"/>
        </w:rPr>
        <w:lastRenderedPageBreak/>
        <w:t>Общие положения</w:t>
      </w:r>
    </w:p>
    <w:p w:rsidR="00D04E61" w:rsidRPr="0045434A" w:rsidRDefault="00D04E61" w:rsidP="0045434A">
      <w:pPr>
        <w:shd w:val="clear" w:color="auto" w:fill="FFFFFF"/>
        <w:ind w:left="720"/>
        <w:rPr>
          <w:sz w:val="28"/>
          <w:szCs w:val="28"/>
        </w:rPr>
      </w:pPr>
    </w:p>
    <w:p w:rsidR="00D04E61" w:rsidRPr="0045434A" w:rsidRDefault="00D04E61" w:rsidP="00440E85">
      <w:pPr>
        <w:numPr>
          <w:ilvl w:val="0"/>
          <w:numId w:val="2"/>
        </w:numPr>
        <w:shd w:val="clear" w:color="auto" w:fill="FFFFFF"/>
        <w:tabs>
          <w:tab w:val="left" w:pos="1008"/>
        </w:tabs>
        <w:ind w:firstLine="542"/>
        <w:jc w:val="both"/>
        <w:rPr>
          <w:spacing w:val="-1"/>
          <w:sz w:val="28"/>
          <w:szCs w:val="28"/>
        </w:rPr>
      </w:pPr>
      <w:r w:rsidRPr="0045434A">
        <w:rPr>
          <w:sz w:val="28"/>
          <w:szCs w:val="28"/>
        </w:rPr>
        <w:t xml:space="preserve">Стандарт внешнего </w:t>
      </w:r>
      <w:r>
        <w:rPr>
          <w:sz w:val="28"/>
          <w:szCs w:val="28"/>
        </w:rPr>
        <w:t>муниципаль</w:t>
      </w:r>
      <w:r w:rsidRPr="0045434A">
        <w:rPr>
          <w:sz w:val="28"/>
          <w:szCs w:val="28"/>
        </w:rPr>
        <w:t>ного финансового контроля, осуществляемого</w:t>
      </w:r>
      <w:proofErr w:type="gramStart"/>
      <w:r w:rsidRPr="0045434A">
        <w:rPr>
          <w:sz w:val="28"/>
          <w:szCs w:val="28"/>
        </w:rPr>
        <w:t xml:space="preserve"> К</w:t>
      </w:r>
      <w:proofErr w:type="gramEnd"/>
      <w:r w:rsidRPr="0045434A">
        <w:rPr>
          <w:sz w:val="28"/>
          <w:szCs w:val="28"/>
        </w:rPr>
        <w:t>онтрольно</w:t>
      </w:r>
      <w:r>
        <w:rPr>
          <w:sz w:val="28"/>
          <w:szCs w:val="28"/>
        </w:rPr>
        <w:t xml:space="preserve"> </w:t>
      </w:r>
      <w:r w:rsidRPr="0045434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5434A">
        <w:rPr>
          <w:sz w:val="28"/>
          <w:szCs w:val="28"/>
        </w:rPr>
        <w:t>счетной</w:t>
      </w:r>
      <w:r>
        <w:rPr>
          <w:sz w:val="28"/>
          <w:szCs w:val="28"/>
        </w:rPr>
        <w:t xml:space="preserve"> комиссией Казачинско-Ленского  муниципального района, </w:t>
      </w:r>
      <w:r w:rsidRPr="0045434A">
        <w:rPr>
          <w:sz w:val="28"/>
          <w:szCs w:val="28"/>
        </w:rPr>
        <w:t xml:space="preserve"> «Подготовка, проведение и оформление результатов экспертно-аналитических </w:t>
      </w:r>
      <w:r>
        <w:rPr>
          <w:sz w:val="28"/>
          <w:szCs w:val="28"/>
        </w:rPr>
        <w:t xml:space="preserve"> </w:t>
      </w:r>
      <w:r w:rsidRPr="0045434A">
        <w:rPr>
          <w:sz w:val="28"/>
          <w:szCs w:val="28"/>
        </w:rPr>
        <w:t xml:space="preserve">мероприятий» </w:t>
      </w:r>
      <w:r>
        <w:rPr>
          <w:sz w:val="28"/>
          <w:szCs w:val="28"/>
        </w:rPr>
        <w:t xml:space="preserve"> </w:t>
      </w:r>
      <w:r w:rsidRPr="0045434A">
        <w:rPr>
          <w:sz w:val="28"/>
          <w:szCs w:val="28"/>
        </w:rPr>
        <w:t xml:space="preserve">(далее </w:t>
      </w:r>
      <w:r>
        <w:rPr>
          <w:sz w:val="28"/>
          <w:szCs w:val="28"/>
        </w:rPr>
        <w:t>–</w:t>
      </w:r>
      <w:r w:rsidRPr="004543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45434A">
        <w:rPr>
          <w:sz w:val="28"/>
          <w:szCs w:val="28"/>
        </w:rPr>
        <w:t xml:space="preserve">стандарт) </w:t>
      </w:r>
      <w:r>
        <w:rPr>
          <w:sz w:val="28"/>
          <w:szCs w:val="28"/>
        </w:rPr>
        <w:t xml:space="preserve"> </w:t>
      </w:r>
      <w:r w:rsidRPr="0045434A">
        <w:rPr>
          <w:sz w:val="28"/>
          <w:szCs w:val="28"/>
        </w:rPr>
        <w:t xml:space="preserve">разработан в соответствии со статьей 11 Федерального закона от 07.02.2011 № 6-ФЗ «Об общих принципах организации и деятельности контрольно-счетных органов субъектов Российской Федерации </w:t>
      </w:r>
      <w:r>
        <w:rPr>
          <w:sz w:val="28"/>
          <w:szCs w:val="28"/>
        </w:rPr>
        <w:t xml:space="preserve"> </w:t>
      </w:r>
      <w:r w:rsidRPr="0045434A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 </w:t>
      </w:r>
      <w:r w:rsidRPr="0045434A">
        <w:rPr>
          <w:sz w:val="28"/>
          <w:szCs w:val="28"/>
        </w:rPr>
        <w:t>контрольно</w:t>
      </w:r>
      <w:r>
        <w:rPr>
          <w:sz w:val="28"/>
          <w:szCs w:val="28"/>
        </w:rPr>
        <w:t xml:space="preserve"> </w:t>
      </w:r>
      <w:r w:rsidRPr="0045434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5434A">
        <w:rPr>
          <w:sz w:val="28"/>
          <w:szCs w:val="28"/>
        </w:rPr>
        <w:t xml:space="preserve">счетных </w:t>
      </w:r>
      <w:r>
        <w:rPr>
          <w:sz w:val="28"/>
          <w:szCs w:val="28"/>
        </w:rPr>
        <w:t xml:space="preserve"> </w:t>
      </w:r>
      <w:r w:rsidRPr="0045434A">
        <w:rPr>
          <w:sz w:val="28"/>
          <w:szCs w:val="28"/>
        </w:rPr>
        <w:t xml:space="preserve">органов </w:t>
      </w:r>
      <w:r>
        <w:rPr>
          <w:sz w:val="28"/>
          <w:szCs w:val="28"/>
        </w:rPr>
        <w:t xml:space="preserve"> </w:t>
      </w:r>
      <w:r w:rsidRPr="0045434A">
        <w:rPr>
          <w:sz w:val="28"/>
          <w:szCs w:val="28"/>
        </w:rPr>
        <w:t xml:space="preserve">муниципальных </w:t>
      </w:r>
      <w:r>
        <w:rPr>
          <w:sz w:val="28"/>
          <w:szCs w:val="28"/>
        </w:rPr>
        <w:t xml:space="preserve"> </w:t>
      </w:r>
      <w:r w:rsidRPr="0045434A">
        <w:rPr>
          <w:sz w:val="28"/>
          <w:szCs w:val="28"/>
        </w:rPr>
        <w:t>образований»</w:t>
      </w:r>
      <w:r>
        <w:rPr>
          <w:sz w:val="28"/>
          <w:szCs w:val="28"/>
        </w:rPr>
        <w:t xml:space="preserve"> </w:t>
      </w:r>
      <w:r w:rsidRPr="0045434A">
        <w:rPr>
          <w:sz w:val="28"/>
          <w:szCs w:val="28"/>
        </w:rPr>
        <w:t xml:space="preserve"> (далее – Федеральный закон № 6-ФЗ), а также Положением о Контрольно – счетной комиссии </w:t>
      </w:r>
      <w:r>
        <w:rPr>
          <w:sz w:val="28"/>
          <w:szCs w:val="28"/>
        </w:rPr>
        <w:t xml:space="preserve">Казачинско-Ленского </w:t>
      </w:r>
      <w:r w:rsidRPr="0045434A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 xml:space="preserve"> района</w:t>
      </w:r>
      <w:r w:rsidRPr="0045434A">
        <w:rPr>
          <w:sz w:val="28"/>
          <w:szCs w:val="28"/>
        </w:rPr>
        <w:t xml:space="preserve">, утвержденного решением Думы </w:t>
      </w:r>
      <w:r>
        <w:rPr>
          <w:sz w:val="28"/>
          <w:szCs w:val="28"/>
        </w:rPr>
        <w:t>Казачинско-Ленского</w:t>
      </w:r>
      <w:r w:rsidRPr="0045434A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 xml:space="preserve">района </w:t>
      </w:r>
      <w:r w:rsidRPr="0045434A">
        <w:rPr>
          <w:sz w:val="28"/>
          <w:szCs w:val="28"/>
        </w:rPr>
        <w:t xml:space="preserve"> от  </w:t>
      </w:r>
      <w:r>
        <w:rPr>
          <w:sz w:val="28"/>
          <w:szCs w:val="28"/>
        </w:rPr>
        <w:t>2</w:t>
      </w:r>
      <w:r w:rsidRPr="0045434A">
        <w:rPr>
          <w:sz w:val="28"/>
          <w:szCs w:val="28"/>
        </w:rPr>
        <w:t>0.</w:t>
      </w:r>
      <w:r>
        <w:rPr>
          <w:sz w:val="28"/>
          <w:szCs w:val="28"/>
        </w:rPr>
        <w:t>12</w:t>
      </w:r>
      <w:r w:rsidRPr="0045434A">
        <w:rPr>
          <w:sz w:val="28"/>
          <w:szCs w:val="28"/>
        </w:rPr>
        <w:t>.201</w:t>
      </w:r>
      <w:r>
        <w:rPr>
          <w:sz w:val="28"/>
          <w:szCs w:val="28"/>
        </w:rPr>
        <w:t>2</w:t>
      </w:r>
      <w:r w:rsidRPr="0045434A">
        <w:rPr>
          <w:sz w:val="28"/>
          <w:szCs w:val="28"/>
        </w:rPr>
        <w:t xml:space="preserve"> № </w:t>
      </w:r>
      <w:r>
        <w:rPr>
          <w:sz w:val="28"/>
          <w:szCs w:val="28"/>
        </w:rPr>
        <w:t>385</w:t>
      </w:r>
      <w:r w:rsidRPr="0045434A">
        <w:rPr>
          <w:sz w:val="28"/>
          <w:szCs w:val="28"/>
        </w:rPr>
        <w:t xml:space="preserve"> (далее – Положение о КСК </w:t>
      </w:r>
      <w:proofErr w:type="spellStart"/>
      <w:r>
        <w:rPr>
          <w:sz w:val="28"/>
          <w:szCs w:val="28"/>
        </w:rPr>
        <w:t>Казачинск-Ленского</w:t>
      </w:r>
      <w:proofErr w:type="spellEnd"/>
      <w:r>
        <w:rPr>
          <w:sz w:val="28"/>
          <w:szCs w:val="28"/>
        </w:rPr>
        <w:t xml:space="preserve"> района</w:t>
      </w:r>
      <w:r w:rsidRPr="0045434A">
        <w:rPr>
          <w:sz w:val="28"/>
          <w:szCs w:val="28"/>
        </w:rPr>
        <w:t xml:space="preserve">), и </w:t>
      </w:r>
      <w:proofErr w:type="gramStart"/>
      <w:r w:rsidRPr="0045434A">
        <w:rPr>
          <w:sz w:val="28"/>
          <w:szCs w:val="28"/>
        </w:rPr>
        <w:t>предназначен</w:t>
      </w:r>
      <w:proofErr w:type="gramEnd"/>
      <w:r w:rsidRPr="0045434A">
        <w:rPr>
          <w:sz w:val="28"/>
          <w:szCs w:val="28"/>
        </w:rPr>
        <w:t xml:space="preserve"> для методологического обеспечения реализации Контрольно-счетной </w:t>
      </w:r>
      <w:r>
        <w:rPr>
          <w:sz w:val="28"/>
          <w:szCs w:val="28"/>
        </w:rPr>
        <w:t>комиссией Казачинско-Ленского муниципального района</w:t>
      </w:r>
      <w:r w:rsidRPr="0045434A">
        <w:rPr>
          <w:sz w:val="28"/>
          <w:szCs w:val="28"/>
        </w:rPr>
        <w:t xml:space="preserve"> </w:t>
      </w:r>
      <w:r>
        <w:rPr>
          <w:sz w:val="28"/>
          <w:szCs w:val="28"/>
        </w:rPr>
        <w:t>положений вышеуказанного закона</w:t>
      </w:r>
      <w:r w:rsidRPr="0045434A">
        <w:rPr>
          <w:sz w:val="28"/>
          <w:szCs w:val="28"/>
        </w:rPr>
        <w:t xml:space="preserve"> и Регламента К</w:t>
      </w:r>
      <w:r>
        <w:rPr>
          <w:sz w:val="28"/>
          <w:szCs w:val="28"/>
        </w:rPr>
        <w:t xml:space="preserve">онтрольно-счетной комиссии Казачинско-Ленского муниципального района </w:t>
      </w:r>
      <w:r w:rsidRPr="00440E85">
        <w:rPr>
          <w:sz w:val="28"/>
          <w:szCs w:val="28"/>
        </w:rPr>
        <w:t xml:space="preserve">(далее – КСК </w:t>
      </w:r>
      <w:r>
        <w:rPr>
          <w:sz w:val="28"/>
          <w:szCs w:val="28"/>
        </w:rPr>
        <w:t>Казачинско-Ленского района</w:t>
      </w:r>
      <w:r w:rsidRPr="00440E85">
        <w:rPr>
          <w:sz w:val="28"/>
          <w:szCs w:val="28"/>
        </w:rPr>
        <w:t>, комиссия)</w:t>
      </w:r>
      <w:r w:rsidRPr="0045434A">
        <w:rPr>
          <w:sz w:val="28"/>
          <w:szCs w:val="28"/>
        </w:rPr>
        <w:t>.</w:t>
      </w:r>
    </w:p>
    <w:p w:rsidR="00D04E61" w:rsidRPr="0045434A" w:rsidRDefault="00D04E61" w:rsidP="0045434A">
      <w:pPr>
        <w:numPr>
          <w:ilvl w:val="0"/>
          <w:numId w:val="2"/>
        </w:numPr>
        <w:shd w:val="clear" w:color="auto" w:fill="FFFFFF"/>
        <w:tabs>
          <w:tab w:val="left" w:pos="1008"/>
        </w:tabs>
        <w:ind w:firstLine="709"/>
        <w:jc w:val="both"/>
        <w:rPr>
          <w:spacing w:val="-1"/>
          <w:sz w:val="28"/>
          <w:szCs w:val="28"/>
        </w:rPr>
      </w:pPr>
      <w:proofErr w:type="gramStart"/>
      <w:r>
        <w:rPr>
          <w:sz w:val="28"/>
          <w:szCs w:val="28"/>
        </w:rPr>
        <w:t xml:space="preserve">При подготовке </w:t>
      </w:r>
      <w:r w:rsidR="00277829">
        <w:rPr>
          <w:sz w:val="28"/>
          <w:szCs w:val="28"/>
        </w:rPr>
        <w:t xml:space="preserve"> стандарта</w:t>
      </w:r>
      <w:r w:rsidRPr="0045434A">
        <w:rPr>
          <w:sz w:val="28"/>
          <w:szCs w:val="28"/>
        </w:rPr>
        <w:t xml:space="preserve"> были учтены положения стандарта Счетной палаты РФ СФК 4030 «Подготовка, проведение и оформление результатов экспертно-аналитических мероприятий» (утв. решением Коллегии Счетной палаты Российской Федерации от 28.12.2007 (протокол №59К(577)), стандарты ИНТОСАИ и другие международные стандарты в области государственного контроля, аудита и финансовой отчетности, а также «Общие требования к стандартам внешнего государственного и муниципального </w:t>
      </w:r>
      <w:r w:rsidRPr="0045434A">
        <w:rPr>
          <w:spacing w:val="-1"/>
          <w:sz w:val="28"/>
          <w:szCs w:val="28"/>
        </w:rPr>
        <w:t>финансового контроля» (утвержденные Коллегией Счетной</w:t>
      </w:r>
      <w:proofErr w:type="gramEnd"/>
      <w:r w:rsidRPr="0045434A">
        <w:rPr>
          <w:spacing w:val="-1"/>
          <w:sz w:val="28"/>
          <w:szCs w:val="28"/>
        </w:rPr>
        <w:t xml:space="preserve"> </w:t>
      </w:r>
      <w:proofErr w:type="gramStart"/>
      <w:r w:rsidRPr="0045434A">
        <w:rPr>
          <w:spacing w:val="-1"/>
          <w:sz w:val="28"/>
          <w:szCs w:val="28"/>
        </w:rPr>
        <w:t xml:space="preserve">палаты Российской Федерации </w:t>
      </w:r>
      <w:r w:rsidRPr="0045434A">
        <w:rPr>
          <w:sz w:val="28"/>
          <w:szCs w:val="28"/>
        </w:rPr>
        <w:t>(протокол от 12 мая 2012 г. № 21К (854).</w:t>
      </w:r>
      <w:proofErr w:type="gramEnd"/>
    </w:p>
    <w:p w:rsidR="00D04E61" w:rsidRPr="0045434A" w:rsidRDefault="00D04E61" w:rsidP="0045434A">
      <w:pPr>
        <w:numPr>
          <w:ilvl w:val="0"/>
          <w:numId w:val="2"/>
        </w:numPr>
        <w:shd w:val="clear" w:color="auto" w:fill="FFFFFF"/>
        <w:tabs>
          <w:tab w:val="left" w:pos="1008"/>
        </w:tabs>
        <w:ind w:firstLine="709"/>
        <w:jc w:val="both"/>
        <w:rPr>
          <w:spacing w:val="-1"/>
          <w:sz w:val="28"/>
          <w:szCs w:val="28"/>
        </w:rPr>
      </w:pPr>
      <w:r w:rsidRPr="0045434A">
        <w:rPr>
          <w:sz w:val="28"/>
          <w:szCs w:val="28"/>
        </w:rPr>
        <w:t>Целью разработки и введения в действие стандарта является определение единых требований к организации и проведению экспертно-анали</w:t>
      </w:r>
      <w:r>
        <w:rPr>
          <w:sz w:val="28"/>
          <w:szCs w:val="28"/>
        </w:rPr>
        <w:t>тических мероприятий КСК Казачинско-Ленского района</w:t>
      </w:r>
      <w:r w:rsidRPr="0045434A">
        <w:rPr>
          <w:sz w:val="28"/>
          <w:szCs w:val="28"/>
        </w:rPr>
        <w:t>.</w:t>
      </w:r>
    </w:p>
    <w:p w:rsidR="00D04E61" w:rsidRDefault="00D04E61" w:rsidP="0045434A">
      <w:pPr>
        <w:shd w:val="clear" w:color="auto" w:fill="FFFFFF"/>
        <w:ind w:firstLine="709"/>
        <w:jc w:val="both"/>
        <w:rPr>
          <w:sz w:val="28"/>
          <w:szCs w:val="28"/>
        </w:rPr>
      </w:pPr>
      <w:r w:rsidRPr="0045434A">
        <w:rPr>
          <w:sz w:val="28"/>
          <w:szCs w:val="28"/>
        </w:rPr>
        <w:t>Задачей стандарта является установление правил и процедур подготовки, проведения и оформления результатов экспертно-аналитических мероприятий.</w:t>
      </w:r>
    </w:p>
    <w:p w:rsidR="00D04E61" w:rsidRPr="0045434A" w:rsidRDefault="00D04E61" w:rsidP="0045434A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D04E61" w:rsidRDefault="00D04E61" w:rsidP="00DE1686">
      <w:pPr>
        <w:numPr>
          <w:ilvl w:val="0"/>
          <w:numId w:val="14"/>
        </w:numPr>
        <w:shd w:val="clear" w:color="auto" w:fill="FFFFFF"/>
        <w:jc w:val="center"/>
        <w:rPr>
          <w:b/>
          <w:bCs/>
          <w:sz w:val="28"/>
          <w:szCs w:val="28"/>
        </w:rPr>
      </w:pPr>
      <w:r w:rsidRPr="0045434A">
        <w:rPr>
          <w:b/>
          <w:bCs/>
          <w:sz w:val="28"/>
          <w:szCs w:val="28"/>
        </w:rPr>
        <w:t>Общая характеристика экспертно-аналитического мероприятия</w:t>
      </w:r>
    </w:p>
    <w:p w:rsidR="00D04E61" w:rsidRPr="0045434A" w:rsidRDefault="00D04E61" w:rsidP="00DE1686">
      <w:pPr>
        <w:shd w:val="clear" w:color="auto" w:fill="FFFFFF"/>
        <w:ind w:left="720"/>
        <w:jc w:val="both"/>
        <w:rPr>
          <w:sz w:val="28"/>
          <w:szCs w:val="28"/>
        </w:rPr>
      </w:pPr>
    </w:p>
    <w:p w:rsidR="00D04E61" w:rsidRPr="0045434A" w:rsidRDefault="00D04E61" w:rsidP="0045434A">
      <w:pPr>
        <w:numPr>
          <w:ilvl w:val="0"/>
          <w:numId w:val="3"/>
        </w:numPr>
        <w:shd w:val="clear" w:color="auto" w:fill="FFFFFF"/>
        <w:tabs>
          <w:tab w:val="left" w:pos="1162"/>
        </w:tabs>
        <w:ind w:firstLine="709"/>
        <w:jc w:val="both"/>
        <w:rPr>
          <w:spacing w:val="-1"/>
          <w:sz w:val="28"/>
          <w:szCs w:val="28"/>
        </w:rPr>
      </w:pPr>
      <w:r w:rsidRPr="0045434A">
        <w:rPr>
          <w:sz w:val="28"/>
          <w:szCs w:val="28"/>
        </w:rPr>
        <w:t>Экспертно-аналитическое мероприятие представляет собой форму экспертно-аналитической деятельности КС</w:t>
      </w:r>
      <w:r>
        <w:rPr>
          <w:sz w:val="28"/>
          <w:szCs w:val="28"/>
        </w:rPr>
        <w:t>К Казачинско-Ленского района</w:t>
      </w:r>
      <w:r w:rsidRPr="0045434A">
        <w:rPr>
          <w:sz w:val="28"/>
          <w:szCs w:val="28"/>
        </w:rPr>
        <w:t>, осуществляемой путем проведения анализа, мониторинга, оценки и экспертизы.</w:t>
      </w:r>
    </w:p>
    <w:p w:rsidR="00D04E61" w:rsidRPr="0045434A" w:rsidRDefault="00D04E61" w:rsidP="0045434A">
      <w:pPr>
        <w:numPr>
          <w:ilvl w:val="0"/>
          <w:numId w:val="3"/>
        </w:numPr>
        <w:shd w:val="clear" w:color="auto" w:fill="FFFFFF"/>
        <w:tabs>
          <w:tab w:val="left" w:pos="1162"/>
        </w:tabs>
        <w:ind w:firstLine="709"/>
        <w:jc w:val="both"/>
        <w:rPr>
          <w:spacing w:val="-1"/>
          <w:sz w:val="28"/>
          <w:szCs w:val="28"/>
        </w:rPr>
      </w:pPr>
      <w:r w:rsidRPr="0045434A">
        <w:rPr>
          <w:sz w:val="28"/>
          <w:szCs w:val="28"/>
        </w:rPr>
        <w:t>Целями экспертно-аналитического мероприятия могут являться:</w:t>
      </w:r>
    </w:p>
    <w:p w:rsidR="00D04E61" w:rsidRPr="0045434A" w:rsidRDefault="00D04E61" w:rsidP="0045434A">
      <w:pPr>
        <w:shd w:val="clear" w:color="auto" w:fill="FFFFFF"/>
        <w:tabs>
          <w:tab w:val="left" w:pos="941"/>
        </w:tabs>
        <w:ind w:firstLine="709"/>
        <w:jc w:val="both"/>
        <w:rPr>
          <w:sz w:val="28"/>
          <w:szCs w:val="28"/>
        </w:rPr>
      </w:pPr>
      <w:r w:rsidRPr="0045434A">
        <w:rPr>
          <w:sz w:val="28"/>
          <w:szCs w:val="28"/>
        </w:rPr>
        <w:t>-</w:t>
      </w:r>
      <w:r w:rsidRPr="0045434A">
        <w:rPr>
          <w:sz w:val="28"/>
          <w:szCs w:val="28"/>
        </w:rPr>
        <w:tab/>
        <w:t>выявление причин отклонений от установленных показателей и нарушений в</w:t>
      </w:r>
      <w:r>
        <w:rPr>
          <w:sz w:val="28"/>
          <w:szCs w:val="28"/>
        </w:rPr>
        <w:t xml:space="preserve"> </w:t>
      </w:r>
      <w:r w:rsidRPr="0045434A">
        <w:rPr>
          <w:sz w:val="28"/>
          <w:szCs w:val="28"/>
        </w:rPr>
        <w:t>процессе формирования дох</w:t>
      </w:r>
      <w:r>
        <w:rPr>
          <w:sz w:val="28"/>
          <w:szCs w:val="28"/>
        </w:rPr>
        <w:t xml:space="preserve">одов и расходования средств </w:t>
      </w:r>
      <w:r w:rsidRPr="0045434A">
        <w:rPr>
          <w:sz w:val="28"/>
          <w:szCs w:val="28"/>
        </w:rPr>
        <w:t xml:space="preserve"> бюджета</w:t>
      </w:r>
      <w:r w:rsidR="00277829">
        <w:rPr>
          <w:sz w:val="28"/>
          <w:szCs w:val="28"/>
        </w:rPr>
        <w:t xml:space="preserve"> муниципального образования</w:t>
      </w:r>
      <w:r w:rsidRPr="0045434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Pr="0045434A">
        <w:rPr>
          <w:sz w:val="28"/>
          <w:szCs w:val="28"/>
        </w:rPr>
        <w:t>связанных с ними последствий;</w:t>
      </w:r>
    </w:p>
    <w:p w:rsidR="00D04E61" w:rsidRPr="0045434A" w:rsidRDefault="00D04E61" w:rsidP="0045434A">
      <w:pPr>
        <w:numPr>
          <w:ilvl w:val="0"/>
          <w:numId w:val="4"/>
        </w:numPr>
        <w:shd w:val="clear" w:color="auto" w:fill="FFFFFF"/>
        <w:tabs>
          <w:tab w:val="left" w:pos="859"/>
        </w:tabs>
        <w:ind w:firstLine="709"/>
        <w:jc w:val="both"/>
        <w:rPr>
          <w:sz w:val="28"/>
          <w:szCs w:val="28"/>
        </w:rPr>
      </w:pPr>
      <w:r w:rsidRPr="0045434A">
        <w:rPr>
          <w:sz w:val="28"/>
          <w:szCs w:val="28"/>
        </w:rPr>
        <w:t xml:space="preserve">определение эффективности использования </w:t>
      </w:r>
      <w:r>
        <w:rPr>
          <w:sz w:val="28"/>
          <w:szCs w:val="28"/>
        </w:rPr>
        <w:t xml:space="preserve">муниципальной </w:t>
      </w:r>
      <w:r w:rsidRPr="0045434A">
        <w:rPr>
          <w:sz w:val="28"/>
          <w:szCs w:val="28"/>
        </w:rPr>
        <w:t>собственности;</w:t>
      </w:r>
    </w:p>
    <w:p w:rsidR="00D04E61" w:rsidRPr="0045434A" w:rsidRDefault="00D04E61" w:rsidP="0045434A">
      <w:pPr>
        <w:numPr>
          <w:ilvl w:val="0"/>
          <w:numId w:val="4"/>
        </w:numPr>
        <w:shd w:val="clear" w:color="auto" w:fill="FFFFFF"/>
        <w:tabs>
          <w:tab w:val="left" w:pos="859"/>
        </w:tabs>
        <w:ind w:firstLine="709"/>
        <w:jc w:val="both"/>
        <w:rPr>
          <w:sz w:val="28"/>
          <w:szCs w:val="28"/>
        </w:rPr>
      </w:pPr>
      <w:r w:rsidRPr="0045434A">
        <w:rPr>
          <w:sz w:val="28"/>
          <w:szCs w:val="28"/>
        </w:rPr>
        <w:t>определение уровня финансовой обеспеченности проектов нормативных правовых актов и программ;</w:t>
      </w:r>
    </w:p>
    <w:p w:rsidR="00D04E61" w:rsidRPr="0045434A" w:rsidRDefault="00D04E61" w:rsidP="0045434A">
      <w:pPr>
        <w:numPr>
          <w:ilvl w:val="0"/>
          <w:numId w:val="4"/>
        </w:numPr>
        <w:shd w:val="clear" w:color="auto" w:fill="FFFFFF"/>
        <w:tabs>
          <w:tab w:val="left" w:pos="859"/>
        </w:tabs>
        <w:ind w:firstLine="709"/>
        <w:jc w:val="both"/>
        <w:rPr>
          <w:sz w:val="28"/>
          <w:szCs w:val="28"/>
        </w:rPr>
      </w:pPr>
      <w:r w:rsidRPr="0045434A">
        <w:rPr>
          <w:sz w:val="28"/>
          <w:szCs w:val="28"/>
        </w:rPr>
        <w:t>выявление последствий реа</w:t>
      </w:r>
      <w:r>
        <w:rPr>
          <w:sz w:val="28"/>
          <w:szCs w:val="28"/>
        </w:rPr>
        <w:t>лизации ме</w:t>
      </w:r>
      <w:r w:rsidRPr="0045434A">
        <w:rPr>
          <w:sz w:val="28"/>
          <w:szCs w:val="28"/>
        </w:rPr>
        <w:t xml:space="preserve">стных законов и принимаемых в их </w:t>
      </w:r>
      <w:r w:rsidRPr="0045434A">
        <w:rPr>
          <w:sz w:val="28"/>
          <w:szCs w:val="28"/>
        </w:rPr>
        <w:lastRenderedPageBreak/>
        <w:t xml:space="preserve">исполнение нормативных правовых актов для формирования доходов и расходования бюджетных  средств, а также использования </w:t>
      </w:r>
      <w:r>
        <w:rPr>
          <w:sz w:val="28"/>
          <w:szCs w:val="28"/>
        </w:rPr>
        <w:t xml:space="preserve">муниципальной </w:t>
      </w:r>
      <w:r w:rsidRPr="0045434A">
        <w:rPr>
          <w:sz w:val="28"/>
          <w:szCs w:val="28"/>
        </w:rPr>
        <w:t>собственности;</w:t>
      </w:r>
    </w:p>
    <w:p w:rsidR="00D04E61" w:rsidRDefault="00D04E61" w:rsidP="00AF0AD6">
      <w:pPr>
        <w:numPr>
          <w:ilvl w:val="0"/>
          <w:numId w:val="4"/>
        </w:numPr>
        <w:shd w:val="clear" w:color="auto" w:fill="FFFFFF"/>
        <w:tabs>
          <w:tab w:val="left" w:pos="859"/>
        </w:tabs>
        <w:ind w:firstLine="709"/>
        <w:jc w:val="both"/>
        <w:rPr>
          <w:sz w:val="28"/>
          <w:szCs w:val="28"/>
        </w:rPr>
      </w:pPr>
      <w:r w:rsidRPr="00AF0AD6">
        <w:rPr>
          <w:spacing w:val="-1"/>
          <w:sz w:val="28"/>
          <w:szCs w:val="28"/>
        </w:rPr>
        <w:t xml:space="preserve">подготовка рекомендаций и предложений по устранению выявленных нарушений и </w:t>
      </w:r>
      <w:r w:rsidRPr="00AF0AD6">
        <w:rPr>
          <w:sz w:val="28"/>
          <w:szCs w:val="28"/>
        </w:rPr>
        <w:t>недостатков, совершенствованию бюджетного и иного законодательства, бюджетного процесса, межбюджетных отношений, развитию бюджетно-финансовой системы и другим вопросам.</w:t>
      </w:r>
    </w:p>
    <w:p w:rsidR="00D04E61" w:rsidRPr="00AF0AD6" w:rsidRDefault="00D04E61" w:rsidP="00AF0AD6">
      <w:pPr>
        <w:shd w:val="clear" w:color="auto" w:fill="FFFFFF"/>
        <w:tabs>
          <w:tab w:val="left" w:pos="859"/>
        </w:tabs>
        <w:ind w:firstLine="709"/>
        <w:jc w:val="both"/>
        <w:rPr>
          <w:sz w:val="28"/>
          <w:szCs w:val="28"/>
        </w:rPr>
      </w:pPr>
      <w:r w:rsidRPr="00AF0AD6">
        <w:rPr>
          <w:spacing w:val="-1"/>
          <w:sz w:val="28"/>
          <w:szCs w:val="28"/>
        </w:rPr>
        <w:t>2.3.</w:t>
      </w:r>
      <w:r w:rsidRPr="00AF0AD6">
        <w:rPr>
          <w:sz w:val="28"/>
          <w:szCs w:val="28"/>
        </w:rPr>
        <w:tab/>
        <w:t>Предметом экспертно-аналитического мероприятия могут быть:</w:t>
      </w:r>
    </w:p>
    <w:p w:rsidR="00D04E61" w:rsidRPr="0045434A" w:rsidRDefault="00D04E61" w:rsidP="00AF0AD6">
      <w:pPr>
        <w:numPr>
          <w:ilvl w:val="0"/>
          <w:numId w:val="4"/>
        </w:numPr>
        <w:shd w:val="clear" w:color="auto" w:fill="FFFFFF"/>
        <w:tabs>
          <w:tab w:val="left" w:pos="859"/>
        </w:tabs>
        <w:ind w:firstLine="709"/>
        <w:jc w:val="both"/>
        <w:rPr>
          <w:sz w:val="28"/>
          <w:szCs w:val="28"/>
        </w:rPr>
      </w:pPr>
      <w:r w:rsidRPr="0045434A">
        <w:rPr>
          <w:sz w:val="28"/>
          <w:szCs w:val="28"/>
        </w:rPr>
        <w:t xml:space="preserve">расчетные данные прогноза социально-экономического развития </w:t>
      </w:r>
      <w:r>
        <w:rPr>
          <w:sz w:val="28"/>
          <w:szCs w:val="28"/>
        </w:rPr>
        <w:t xml:space="preserve">Казачинско-Ленского муниципального района </w:t>
      </w:r>
      <w:r w:rsidRPr="0045434A">
        <w:rPr>
          <w:sz w:val="28"/>
          <w:szCs w:val="28"/>
        </w:rPr>
        <w:t xml:space="preserve"> и другие документы, необходи</w:t>
      </w:r>
      <w:r>
        <w:rPr>
          <w:sz w:val="28"/>
          <w:szCs w:val="28"/>
        </w:rPr>
        <w:t xml:space="preserve">мые для составления проекта </w:t>
      </w:r>
      <w:r w:rsidR="00277829">
        <w:rPr>
          <w:sz w:val="28"/>
          <w:szCs w:val="28"/>
        </w:rPr>
        <w:t xml:space="preserve">районного </w:t>
      </w:r>
      <w:r w:rsidRPr="0045434A">
        <w:rPr>
          <w:sz w:val="28"/>
          <w:szCs w:val="28"/>
        </w:rPr>
        <w:t>бюджета на очередной финансовый год;</w:t>
      </w:r>
    </w:p>
    <w:p w:rsidR="00D04E61" w:rsidRPr="0045434A" w:rsidRDefault="00D04E61" w:rsidP="0045434A">
      <w:pPr>
        <w:numPr>
          <w:ilvl w:val="0"/>
          <w:numId w:val="4"/>
        </w:numPr>
        <w:shd w:val="clear" w:color="auto" w:fill="FFFFFF"/>
        <w:tabs>
          <w:tab w:val="left" w:pos="85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расчетные данные проект</w:t>
      </w:r>
      <w:r w:rsidR="00277829">
        <w:rPr>
          <w:sz w:val="28"/>
          <w:szCs w:val="28"/>
        </w:rPr>
        <w:t>а районного</w:t>
      </w:r>
      <w:r>
        <w:rPr>
          <w:sz w:val="28"/>
          <w:szCs w:val="28"/>
        </w:rPr>
        <w:t xml:space="preserve"> бюджета, в том числе</w:t>
      </w:r>
      <w:r w:rsidRPr="0045434A">
        <w:rPr>
          <w:sz w:val="28"/>
          <w:szCs w:val="28"/>
        </w:rPr>
        <w:t xml:space="preserve"> доходных и расходных статей;</w:t>
      </w:r>
    </w:p>
    <w:p w:rsidR="00D04E61" w:rsidRPr="0045434A" w:rsidRDefault="00D04E61" w:rsidP="0045434A">
      <w:pPr>
        <w:numPr>
          <w:ilvl w:val="0"/>
          <w:numId w:val="4"/>
        </w:numPr>
        <w:shd w:val="clear" w:color="auto" w:fill="FFFFFF"/>
        <w:tabs>
          <w:tab w:val="left" w:pos="859"/>
        </w:tabs>
        <w:ind w:firstLine="709"/>
        <w:jc w:val="both"/>
        <w:rPr>
          <w:sz w:val="28"/>
          <w:szCs w:val="28"/>
        </w:rPr>
      </w:pPr>
      <w:r w:rsidRPr="0045434A">
        <w:rPr>
          <w:sz w:val="28"/>
          <w:szCs w:val="28"/>
        </w:rPr>
        <w:t>документы, отраж</w:t>
      </w:r>
      <w:r>
        <w:rPr>
          <w:sz w:val="28"/>
          <w:szCs w:val="28"/>
        </w:rPr>
        <w:t xml:space="preserve">ающие использование средств </w:t>
      </w:r>
      <w:r w:rsidR="00277829">
        <w:rPr>
          <w:sz w:val="28"/>
          <w:szCs w:val="28"/>
        </w:rPr>
        <w:t>районного</w:t>
      </w:r>
      <w:r w:rsidRPr="0045434A">
        <w:rPr>
          <w:sz w:val="28"/>
          <w:szCs w:val="28"/>
        </w:rPr>
        <w:t xml:space="preserve"> бюджета, </w:t>
      </w:r>
      <w:r>
        <w:rPr>
          <w:sz w:val="28"/>
          <w:szCs w:val="28"/>
        </w:rPr>
        <w:t>муниципаль</w:t>
      </w:r>
      <w:r w:rsidRPr="0045434A">
        <w:rPr>
          <w:sz w:val="28"/>
          <w:szCs w:val="28"/>
        </w:rPr>
        <w:t>ной собственности, а также нарушения, отклонения и недостатки в бюджетном процессе, их причины и последствия;</w:t>
      </w:r>
    </w:p>
    <w:p w:rsidR="00D04E61" w:rsidRPr="0045434A" w:rsidRDefault="00D04E61" w:rsidP="0045434A">
      <w:pPr>
        <w:numPr>
          <w:ilvl w:val="0"/>
          <w:numId w:val="4"/>
        </w:numPr>
        <w:shd w:val="clear" w:color="auto" w:fill="FFFFFF"/>
        <w:tabs>
          <w:tab w:val="left" w:pos="859"/>
        </w:tabs>
        <w:ind w:firstLine="709"/>
        <w:jc w:val="both"/>
        <w:rPr>
          <w:sz w:val="28"/>
          <w:szCs w:val="28"/>
        </w:rPr>
      </w:pPr>
      <w:r w:rsidRPr="0045434A">
        <w:rPr>
          <w:sz w:val="28"/>
          <w:szCs w:val="28"/>
        </w:rPr>
        <w:t>данные го</w:t>
      </w:r>
      <w:r>
        <w:rPr>
          <w:sz w:val="28"/>
          <w:szCs w:val="28"/>
        </w:rPr>
        <w:t xml:space="preserve">дового отчета об исполнении </w:t>
      </w:r>
      <w:r w:rsidR="00277829">
        <w:rPr>
          <w:sz w:val="28"/>
          <w:szCs w:val="28"/>
        </w:rPr>
        <w:t>районного</w:t>
      </w:r>
      <w:r w:rsidRPr="0045434A">
        <w:rPr>
          <w:sz w:val="28"/>
          <w:szCs w:val="28"/>
        </w:rPr>
        <w:t xml:space="preserve"> бюджета;</w:t>
      </w:r>
    </w:p>
    <w:p w:rsidR="00D04E61" w:rsidRPr="0045434A" w:rsidRDefault="00D04E61" w:rsidP="0045434A">
      <w:pPr>
        <w:numPr>
          <w:ilvl w:val="0"/>
          <w:numId w:val="4"/>
        </w:numPr>
        <w:shd w:val="clear" w:color="auto" w:fill="FFFFFF"/>
        <w:tabs>
          <w:tab w:val="left" w:pos="85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установленные показатели </w:t>
      </w:r>
      <w:r w:rsidR="00277829">
        <w:rPr>
          <w:sz w:val="28"/>
          <w:szCs w:val="28"/>
        </w:rPr>
        <w:t xml:space="preserve">районного </w:t>
      </w:r>
      <w:r w:rsidRPr="0045434A">
        <w:rPr>
          <w:sz w:val="28"/>
          <w:szCs w:val="28"/>
        </w:rPr>
        <w:t>бюджета;</w:t>
      </w:r>
    </w:p>
    <w:p w:rsidR="00D04E61" w:rsidRPr="0045434A" w:rsidRDefault="00D04E61" w:rsidP="0045434A">
      <w:pPr>
        <w:numPr>
          <w:ilvl w:val="0"/>
          <w:numId w:val="4"/>
        </w:numPr>
        <w:shd w:val="clear" w:color="auto" w:fill="FFFFFF"/>
        <w:tabs>
          <w:tab w:val="left" w:pos="85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проекты местных законов, </w:t>
      </w:r>
      <w:r w:rsidR="00277829">
        <w:rPr>
          <w:sz w:val="28"/>
          <w:szCs w:val="28"/>
        </w:rPr>
        <w:t>муниципальных программ</w:t>
      </w:r>
      <w:r w:rsidRPr="0045434A">
        <w:rPr>
          <w:sz w:val="28"/>
          <w:szCs w:val="28"/>
        </w:rPr>
        <w:t xml:space="preserve"> и иных нормативных правовых актов по финансово-бюджетным вопросам;</w:t>
      </w:r>
    </w:p>
    <w:p w:rsidR="00D04E61" w:rsidRPr="0045434A" w:rsidRDefault="00D04E61" w:rsidP="0045434A">
      <w:pPr>
        <w:numPr>
          <w:ilvl w:val="0"/>
          <w:numId w:val="4"/>
        </w:numPr>
        <w:shd w:val="clear" w:color="auto" w:fill="FFFFFF"/>
        <w:tabs>
          <w:tab w:val="left" w:pos="859"/>
        </w:tabs>
        <w:ind w:firstLine="709"/>
        <w:jc w:val="both"/>
        <w:rPr>
          <w:sz w:val="28"/>
          <w:szCs w:val="28"/>
        </w:rPr>
      </w:pPr>
      <w:r w:rsidRPr="0045434A">
        <w:rPr>
          <w:sz w:val="28"/>
          <w:szCs w:val="28"/>
        </w:rPr>
        <w:t>материалы и итоги проводимых контрольных мероприятий;</w:t>
      </w:r>
    </w:p>
    <w:p w:rsidR="00D04E61" w:rsidRPr="0045434A" w:rsidRDefault="00D04E61" w:rsidP="0045434A">
      <w:pPr>
        <w:numPr>
          <w:ilvl w:val="0"/>
          <w:numId w:val="4"/>
        </w:numPr>
        <w:shd w:val="clear" w:color="auto" w:fill="FFFFFF"/>
        <w:tabs>
          <w:tab w:val="left" w:pos="859"/>
        </w:tabs>
        <w:ind w:firstLine="709"/>
        <w:jc w:val="both"/>
        <w:rPr>
          <w:sz w:val="28"/>
          <w:szCs w:val="28"/>
        </w:rPr>
      </w:pPr>
      <w:r w:rsidRPr="0045434A">
        <w:rPr>
          <w:sz w:val="28"/>
          <w:szCs w:val="28"/>
        </w:rPr>
        <w:t>информация, получаемая КС</w:t>
      </w:r>
      <w:r>
        <w:rPr>
          <w:sz w:val="28"/>
          <w:szCs w:val="28"/>
        </w:rPr>
        <w:t xml:space="preserve">К Казачинско-Ленского района по запросам от главных распорядителей, распорядителей, получателей средств бюджета </w:t>
      </w:r>
      <w:r w:rsidRPr="0045434A">
        <w:rPr>
          <w:sz w:val="28"/>
          <w:szCs w:val="28"/>
        </w:rPr>
        <w:t>и других организаций;</w:t>
      </w:r>
    </w:p>
    <w:p w:rsidR="00D04E61" w:rsidRPr="0045434A" w:rsidRDefault="00D04E61" w:rsidP="0045434A">
      <w:pPr>
        <w:numPr>
          <w:ilvl w:val="0"/>
          <w:numId w:val="4"/>
        </w:numPr>
        <w:shd w:val="clear" w:color="auto" w:fill="FFFFFF"/>
        <w:tabs>
          <w:tab w:val="left" w:pos="859"/>
        </w:tabs>
        <w:ind w:firstLine="709"/>
        <w:jc w:val="both"/>
        <w:rPr>
          <w:sz w:val="28"/>
          <w:szCs w:val="28"/>
        </w:rPr>
      </w:pPr>
      <w:r w:rsidRPr="0045434A">
        <w:rPr>
          <w:sz w:val="28"/>
          <w:szCs w:val="28"/>
        </w:rPr>
        <w:t>материалы о результатах деятельности органов местного самоуправления;</w:t>
      </w:r>
    </w:p>
    <w:p w:rsidR="00D04E61" w:rsidRPr="0045434A" w:rsidRDefault="00D04E61" w:rsidP="0045434A">
      <w:pPr>
        <w:numPr>
          <w:ilvl w:val="0"/>
          <w:numId w:val="4"/>
        </w:numPr>
        <w:shd w:val="clear" w:color="auto" w:fill="FFFFFF"/>
        <w:tabs>
          <w:tab w:val="left" w:pos="859"/>
        </w:tabs>
        <w:ind w:firstLine="709"/>
        <w:jc w:val="both"/>
        <w:rPr>
          <w:sz w:val="28"/>
          <w:szCs w:val="28"/>
        </w:rPr>
      </w:pPr>
      <w:r w:rsidRPr="0045434A">
        <w:rPr>
          <w:sz w:val="28"/>
          <w:szCs w:val="28"/>
        </w:rPr>
        <w:t xml:space="preserve">данные государственной статистической и бюджетной отчетности, иные </w:t>
      </w:r>
      <w:r w:rsidRPr="0045434A">
        <w:rPr>
          <w:spacing w:val="-1"/>
          <w:sz w:val="28"/>
          <w:szCs w:val="28"/>
        </w:rPr>
        <w:t xml:space="preserve">документы и информация по вопросам, прямо или косвенно связанным с формированием и </w:t>
      </w:r>
      <w:r w:rsidRPr="0045434A">
        <w:rPr>
          <w:sz w:val="28"/>
          <w:szCs w:val="28"/>
        </w:rPr>
        <w:t xml:space="preserve">исполнением </w:t>
      </w:r>
      <w:r w:rsidR="00AE1CAF">
        <w:rPr>
          <w:sz w:val="28"/>
          <w:szCs w:val="28"/>
        </w:rPr>
        <w:t>районного</w:t>
      </w:r>
      <w:r w:rsidRPr="0045434A">
        <w:rPr>
          <w:sz w:val="28"/>
          <w:szCs w:val="28"/>
        </w:rPr>
        <w:t xml:space="preserve"> бюджета и использования </w:t>
      </w:r>
      <w:r w:rsidR="00AE1CAF">
        <w:rPr>
          <w:sz w:val="28"/>
          <w:szCs w:val="28"/>
        </w:rPr>
        <w:t>муниципальной</w:t>
      </w:r>
      <w:r w:rsidRPr="0045434A">
        <w:rPr>
          <w:sz w:val="28"/>
          <w:szCs w:val="28"/>
        </w:rPr>
        <w:t xml:space="preserve"> собственности.</w:t>
      </w:r>
    </w:p>
    <w:p w:rsidR="00D04E61" w:rsidRPr="0045434A" w:rsidRDefault="00D04E61" w:rsidP="0045434A">
      <w:pPr>
        <w:shd w:val="clear" w:color="auto" w:fill="FFFFFF"/>
        <w:tabs>
          <w:tab w:val="left" w:pos="1162"/>
        </w:tabs>
        <w:ind w:firstLine="709"/>
        <w:jc w:val="both"/>
        <w:rPr>
          <w:sz w:val="28"/>
          <w:szCs w:val="28"/>
        </w:rPr>
      </w:pPr>
      <w:r w:rsidRPr="0045434A">
        <w:rPr>
          <w:spacing w:val="-1"/>
          <w:sz w:val="28"/>
          <w:szCs w:val="28"/>
        </w:rPr>
        <w:t>2.4.</w:t>
      </w:r>
      <w:r w:rsidRPr="0045434A">
        <w:rPr>
          <w:sz w:val="28"/>
          <w:szCs w:val="28"/>
        </w:rPr>
        <w:tab/>
        <w:t>Объектами экспертно-аналитического мероприятия (при их наличии) могут</w:t>
      </w:r>
      <w:r>
        <w:rPr>
          <w:sz w:val="28"/>
          <w:szCs w:val="28"/>
        </w:rPr>
        <w:t xml:space="preserve"> </w:t>
      </w:r>
      <w:r w:rsidRPr="0045434A">
        <w:rPr>
          <w:sz w:val="28"/>
          <w:szCs w:val="28"/>
        </w:rPr>
        <w:t>быть:</w:t>
      </w:r>
    </w:p>
    <w:p w:rsidR="00D04E61" w:rsidRDefault="00D04E61" w:rsidP="0045434A">
      <w:pPr>
        <w:numPr>
          <w:ilvl w:val="0"/>
          <w:numId w:val="4"/>
        </w:numPr>
        <w:shd w:val="clear" w:color="auto" w:fill="FFFFFF"/>
        <w:tabs>
          <w:tab w:val="left" w:pos="859"/>
        </w:tabs>
        <w:ind w:firstLine="709"/>
        <w:jc w:val="both"/>
        <w:rPr>
          <w:sz w:val="28"/>
          <w:szCs w:val="28"/>
        </w:rPr>
      </w:pPr>
      <w:r w:rsidRPr="0045434A">
        <w:rPr>
          <w:sz w:val="28"/>
          <w:szCs w:val="28"/>
        </w:rPr>
        <w:t xml:space="preserve">объекты, которые на момент проведения экспертно-аналитического мероприятия ранее являлись </w:t>
      </w:r>
      <w:r>
        <w:rPr>
          <w:sz w:val="28"/>
          <w:szCs w:val="28"/>
        </w:rPr>
        <w:t xml:space="preserve">  </w:t>
      </w:r>
      <w:r w:rsidRPr="0045434A">
        <w:rPr>
          <w:sz w:val="28"/>
          <w:szCs w:val="28"/>
        </w:rPr>
        <w:t>объектами контрольных мероприятий КС</w:t>
      </w:r>
      <w:r>
        <w:rPr>
          <w:sz w:val="28"/>
          <w:szCs w:val="28"/>
        </w:rPr>
        <w:t>К Казачинско-Ленского района</w:t>
      </w:r>
      <w:r w:rsidRPr="0045434A">
        <w:rPr>
          <w:sz w:val="28"/>
          <w:szCs w:val="28"/>
        </w:rPr>
        <w:t>;</w:t>
      </w:r>
    </w:p>
    <w:p w:rsidR="00AE1CAF" w:rsidRPr="0045434A" w:rsidRDefault="00AE1CAF" w:rsidP="0045434A">
      <w:pPr>
        <w:numPr>
          <w:ilvl w:val="0"/>
          <w:numId w:val="4"/>
        </w:numPr>
        <w:shd w:val="clear" w:color="auto" w:fill="FFFFFF"/>
        <w:tabs>
          <w:tab w:val="left" w:pos="85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объекты, которые на момент проведения экспертно-аналитического мероприятия являются объектами контрольных мероприятий КСК Казачинско-Ленского района;</w:t>
      </w:r>
    </w:p>
    <w:p w:rsidR="00D04E61" w:rsidRPr="0045434A" w:rsidRDefault="00D04E61" w:rsidP="0045434A">
      <w:pPr>
        <w:numPr>
          <w:ilvl w:val="0"/>
          <w:numId w:val="4"/>
        </w:numPr>
        <w:shd w:val="clear" w:color="auto" w:fill="FFFFFF"/>
        <w:tabs>
          <w:tab w:val="left" w:pos="859"/>
        </w:tabs>
        <w:ind w:firstLine="709"/>
        <w:jc w:val="both"/>
        <w:rPr>
          <w:sz w:val="28"/>
          <w:szCs w:val="28"/>
        </w:rPr>
      </w:pPr>
      <w:r w:rsidRPr="0045434A">
        <w:rPr>
          <w:sz w:val="28"/>
          <w:szCs w:val="28"/>
        </w:rPr>
        <w:t>объекты, изучаемые посредством направления запросов, сбора и анализа имеющейся информации о них в рамках экспертно-аналитического мероприятия.</w:t>
      </w:r>
    </w:p>
    <w:p w:rsidR="00D04E61" w:rsidRPr="0045434A" w:rsidRDefault="00D04E61" w:rsidP="0045434A">
      <w:pPr>
        <w:numPr>
          <w:ilvl w:val="0"/>
          <w:numId w:val="5"/>
        </w:numPr>
        <w:shd w:val="clear" w:color="auto" w:fill="FFFFFF"/>
        <w:tabs>
          <w:tab w:val="left" w:pos="1162"/>
        </w:tabs>
        <w:ind w:firstLine="709"/>
        <w:jc w:val="both"/>
        <w:rPr>
          <w:spacing w:val="-1"/>
          <w:sz w:val="28"/>
          <w:szCs w:val="28"/>
        </w:rPr>
      </w:pPr>
      <w:r w:rsidRPr="0045434A">
        <w:rPr>
          <w:sz w:val="28"/>
          <w:szCs w:val="28"/>
        </w:rPr>
        <w:t>Экспертно-аналитическое мероприятие проводится в соответствии с утвержденным в установленном порядке планом работы КС</w:t>
      </w:r>
      <w:r>
        <w:rPr>
          <w:sz w:val="28"/>
          <w:szCs w:val="28"/>
        </w:rPr>
        <w:t>К Казачинско-Ленского района</w:t>
      </w:r>
      <w:r w:rsidRPr="0045434A">
        <w:rPr>
          <w:sz w:val="28"/>
          <w:szCs w:val="28"/>
        </w:rPr>
        <w:t xml:space="preserve"> на год.</w:t>
      </w:r>
    </w:p>
    <w:p w:rsidR="00D04E61" w:rsidRPr="0045434A" w:rsidRDefault="00AE1CAF" w:rsidP="0045434A">
      <w:pPr>
        <w:numPr>
          <w:ilvl w:val="0"/>
          <w:numId w:val="5"/>
        </w:numPr>
        <w:shd w:val="clear" w:color="auto" w:fill="FFFFFF"/>
        <w:tabs>
          <w:tab w:val="left" w:pos="1162"/>
        </w:tabs>
        <w:ind w:firstLine="709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>Ор</w:t>
      </w:r>
      <w:r w:rsidR="00D04E61" w:rsidRPr="0045434A">
        <w:rPr>
          <w:sz w:val="28"/>
          <w:szCs w:val="28"/>
        </w:rPr>
        <w:t xml:space="preserve">ганизацию экспертно-аналитического мероприятия осуществляет </w:t>
      </w:r>
      <w:r>
        <w:rPr>
          <w:sz w:val="28"/>
          <w:szCs w:val="28"/>
        </w:rPr>
        <w:t xml:space="preserve"> инспектор</w:t>
      </w:r>
      <w:r w:rsidR="00D04E61" w:rsidRPr="0045434A">
        <w:rPr>
          <w:sz w:val="28"/>
          <w:szCs w:val="28"/>
        </w:rPr>
        <w:t>, ответственный за его проведение.</w:t>
      </w:r>
    </w:p>
    <w:p w:rsidR="00D04E61" w:rsidRPr="00F74963" w:rsidRDefault="00D04E61" w:rsidP="0045434A">
      <w:pPr>
        <w:numPr>
          <w:ilvl w:val="0"/>
          <w:numId w:val="5"/>
        </w:numPr>
        <w:shd w:val="clear" w:color="auto" w:fill="FFFFFF"/>
        <w:tabs>
          <w:tab w:val="left" w:pos="1162"/>
        </w:tabs>
        <w:ind w:firstLine="709"/>
        <w:jc w:val="both"/>
        <w:rPr>
          <w:spacing w:val="-1"/>
          <w:sz w:val="28"/>
          <w:szCs w:val="28"/>
        </w:rPr>
      </w:pPr>
      <w:r w:rsidRPr="0045434A">
        <w:rPr>
          <w:sz w:val="28"/>
          <w:szCs w:val="28"/>
        </w:rPr>
        <w:t xml:space="preserve">Процесс проведения экспертно-аналитического мероприятия включает три этапа: подготовку мероприятия, проведение мероприятия (с выходом на объект или </w:t>
      </w:r>
      <w:r w:rsidRPr="0045434A">
        <w:rPr>
          <w:sz w:val="28"/>
          <w:szCs w:val="28"/>
        </w:rPr>
        <w:lastRenderedPageBreak/>
        <w:t xml:space="preserve">без выхода), оформление </w:t>
      </w:r>
      <w:r w:rsidR="00AE1CAF">
        <w:rPr>
          <w:sz w:val="28"/>
          <w:szCs w:val="28"/>
        </w:rPr>
        <w:t xml:space="preserve">и рассмотрение </w:t>
      </w:r>
      <w:r w:rsidRPr="0045434A">
        <w:rPr>
          <w:sz w:val="28"/>
          <w:szCs w:val="28"/>
        </w:rPr>
        <w:t>его результатов</w:t>
      </w:r>
      <w:r w:rsidR="00AE1CAF">
        <w:rPr>
          <w:sz w:val="28"/>
          <w:szCs w:val="28"/>
        </w:rPr>
        <w:t xml:space="preserve">. </w:t>
      </w:r>
    </w:p>
    <w:p w:rsidR="00D04E61" w:rsidRDefault="00D04E61" w:rsidP="00F74963">
      <w:pPr>
        <w:shd w:val="clear" w:color="auto" w:fill="FFFFFF"/>
        <w:tabs>
          <w:tab w:val="left" w:pos="1162"/>
        </w:tabs>
        <w:ind w:left="709"/>
        <w:jc w:val="both"/>
        <w:rPr>
          <w:spacing w:val="-1"/>
          <w:sz w:val="28"/>
          <w:szCs w:val="28"/>
        </w:rPr>
      </w:pPr>
    </w:p>
    <w:p w:rsidR="00D04E61" w:rsidRPr="0045434A" w:rsidRDefault="00D04E61" w:rsidP="00F74963">
      <w:pPr>
        <w:shd w:val="clear" w:color="auto" w:fill="FFFFFF"/>
        <w:tabs>
          <w:tab w:val="left" w:pos="1162"/>
        </w:tabs>
        <w:ind w:left="709"/>
        <w:jc w:val="both"/>
        <w:rPr>
          <w:spacing w:val="-1"/>
          <w:sz w:val="28"/>
          <w:szCs w:val="28"/>
        </w:rPr>
      </w:pPr>
    </w:p>
    <w:p w:rsidR="00D04E61" w:rsidRDefault="00D04E61" w:rsidP="00F74963">
      <w:pPr>
        <w:numPr>
          <w:ilvl w:val="0"/>
          <w:numId w:val="14"/>
        </w:numPr>
        <w:shd w:val="clear" w:color="auto" w:fill="FFFFFF"/>
        <w:jc w:val="center"/>
        <w:rPr>
          <w:b/>
          <w:bCs/>
          <w:sz w:val="28"/>
          <w:szCs w:val="28"/>
        </w:rPr>
      </w:pPr>
      <w:r w:rsidRPr="0045434A">
        <w:rPr>
          <w:b/>
          <w:bCs/>
          <w:sz w:val="28"/>
          <w:szCs w:val="28"/>
        </w:rPr>
        <w:t>Подготовка экспертно-аналитического мероприятия</w:t>
      </w:r>
    </w:p>
    <w:p w:rsidR="00D04E61" w:rsidRPr="0045434A" w:rsidRDefault="00D04E61" w:rsidP="00F74963">
      <w:pPr>
        <w:shd w:val="clear" w:color="auto" w:fill="FFFFFF"/>
        <w:ind w:left="720"/>
        <w:jc w:val="center"/>
        <w:rPr>
          <w:sz w:val="28"/>
          <w:szCs w:val="28"/>
        </w:rPr>
      </w:pPr>
    </w:p>
    <w:p w:rsidR="00D04E61" w:rsidRPr="0045434A" w:rsidRDefault="00D04E61" w:rsidP="0045434A">
      <w:pPr>
        <w:shd w:val="clear" w:color="auto" w:fill="FFFFFF"/>
        <w:ind w:firstLine="709"/>
        <w:jc w:val="both"/>
        <w:rPr>
          <w:sz w:val="28"/>
          <w:szCs w:val="28"/>
        </w:rPr>
      </w:pPr>
      <w:r w:rsidRPr="0045434A">
        <w:rPr>
          <w:sz w:val="28"/>
          <w:szCs w:val="28"/>
        </w:rPr>
        <w:t>3.1. Подготовка экспертно-аналитического мероприятия включает осуществление следующих действий:</w:t>
      </w:r>
    </w:p>
    <w:p w:rsidR="00D04E61" w:rsidRPr="0045434A" w:rsidRDefault="00D04E61" w:rsidP="0045434A">
      <w:pPr>
        <w:numPr>
          <w:ilvl w:val="0"/>
          <w:numId w:val="4"/>
        </w:numPr>
        <w:shd w:val="clear" w:color="auto" w:fill="FFFFFF"/>
        <w:tabs>
          <w:tab w:val="left" w:pos="859"/>
        </w:tabs>
        <w:ind w:firstLine="709"/>
        <w:jc w:val="both"/>
        <w:rPr>
          <w:sz w:val="28"/>
          <w:szCs w:val="28"/>
        </w:rPr>
      </w:pPr>
      <w:r w:rsidRPr="0045434A">
        <w:rPr>
          <w:sz w:val="28"/>
          <w:szCs w:val="28"/>
        </w:rPr>
        <w:t>предварительное изучение темы и предмета мероприятия;</w:t>
      </w:r>
    </w:p>
    <w:p w:rsidR="00D04E61" w:rsidRPr="0045434A" w:rsidRDefault="00D04E61" w:rsidP="0045434A">
      <w:pPr>
        <w:numPr>
          <w:ilvl w:val="0"/>
          <w:numId w:val="4"/>
        </w:numPr>
        <w:shd w:val="clear" w:color="auto" w:fill="FFFFFF"/>
        <w:tabs>
          <w:tab w:val="left" w:pos="859"/>
        </w:tabs>
        <w:ind w:firstLine="709"/>
        <w:jc w:val="both"/>
        <w:rPr>
          <w:sz w:val="28"/>
          <w:szCs w:val="28"/>
        </w:rPr>
      </w:pPr>
      <w:r w:rsidRPr="0045434A">
        <w:rPr>
          <w:sz w:val="28"/>
          <w:szCs w:val="28"/>
        </w:rPr>
        <w:t>определение масштаба и методики проведения мероприятия;</w:t>
      </w:r>
    </w:p>
    <w:p w:rsidR="00D04E61" w:rsidRPr="0045434A" w:rsidRDefault="00D04E61" w:rsidP="0045434A">
      <w:pPr>
        <w:shd w:val="clear" w:color="auto" w:fill="FFFFFF"/>
        <w:ind w:firstLine="709"/>
        <w:jc w:val="both"/>
        <w:rPr>
          <w:sz w:val="28"/>
          <w:szCs w:val="28"/>
        </w:rPr>
      </w:pPr>
      <w:r w:rsidRPr="0045434A">
        <w:rPr>
          <w:sz w:val="28"/>
          <w:szCs w:val="28"/>
        </w:rPr>
        <w:t xml:space="preserve">В случае необходимости </w:t>
      </w:r>
      <w:r>
        <w:rPr>
          <w:sz w:val="28"/>
          <w:szCs w:val="28"/>
        </w:rPr>
        <w:t xml:space="preserve"> </w:t>
      </w:r>
      <w:r w:rsidRPr="0045434A">
        <w:rPr>
          <w:sz w:val="28"/>
          <w:szCs w:val="28"/>
        </w:rPr>
        <w:t>разработка и утверждение программы проведения экспертно-аналитического мероприятия;</w:t>
      </w:r>
    </w:p>
    <w:p w:rsidR="00D04E61" w:rsidRPr="0045434A" w:rsidRDefault="00D04E61" w:rsidP="0045434A">
      <w:pPr>
        <w:shd w:val="clear" w:color="auto" w:fill="FFFFFF"/>
        <w:ind w:firstLine="709"/>
        <w:jc w:val="both"/>
        <w:rPr>
          <w:sz w:val="28"/>
          <w:szCs w:val="28"/>
        </w:rPr>
      </w:pPr>
      <w:r w:rsidRPr="0045434A">
        <w:rPr>
          <w:sz w:val="28"/>
          <w:szCs w:val="28"/>
        </w:rPr>
        <w:t>В случае необходимости оформл</w:t>
      </w:r>
      <w:r>
        <w:rPr>
          <w:sz w:val="28"/>
          <w:szCs w:val="28"/>
        </w:rPr>
        <w:t xml:space="preserve">яется </w:t>
      </w:r>
      <w:r w:rsidRPr="0045434A">
        <w:rPr>
          <w:sz w:val="28"/>
          <w:szCs w:val="28"/>
        </w:rPr>
        <w:t xml:space="preserve"> распоряжени</w:t>
      </w:r>
      <w:r>
        <w:rPr>
          <w:sz w:val="28"/>
          <w:szCs w:val="28"/>
        </w:rPr>
        <w:t>е</w:t>
      </w:r>
      <w:r w:rsidRPr="0045434A">
        <w:rPr>
          <w:sz w:val="28"/>
          <w:szCs w:val="28"/>
        </w:rPr>
        <w:t xml:space="preserve"> председателя КС</w:t>
      </w:r>
      <w:r>
        <w:rPr>
          <w:sz w:val="28"/>
          <w:szCs w:val="28"/>
        </w:rPr>
        <w:t>К Казачинско-Ленского района</w:t>
      </w:r>
      <w:r w:rsidRPr="0045434A">
        <w:rPr>
          <w:sz w:val="28"/>
          <w:szCs w:val="28"/>
        </w:rPr>
        <w:t xml:space="preserve"> на проведение данного экспертно-аналитического мероприятия.</w:t>
      </w:r>
    </w:p>
    <w:p w:rsidR="00D04E61" w:rsidRPr="0045434A" w:rsidRDefault="00D04E61" w:rsidP="0045434A">
      <w:pPr>
        <w:shd w:val="clear" w:color="auto" w:fill="FFFFFF"/>
        <w:ind w:firstLine="709"/>
        <w:jc w:val="both"/>
        <w:rPr>
          <w:sz w:val="28"/>
          <w:szCs w:val="28"/>
        </w:rPr>
      </w:pPr>
      <w:r w:rsidRPr="0045434A">
        <w:rPr>
          <w:sz w:val="28"/>
          <w:szCs w:val="28"/>
        </w:rPr>
        <w:t>В случае</w:t>
      </w:r>
      <w:proofErr w:type="gramStart"/>
      <w:r w:rsidRPr="0045434A">
        <w:rPr>
          <w:sz w:val="28"/>
          <w:szCs w:val="28"/>
        </w:rPr>
        <w:t>,</w:t>
      </w:r>
      <w:proofErr w:type="gramEnd"/>
      <w:r w:rsidRPr="0045434A">
        <w:rPr>
          <w:sz w:val="28"/>
          <w:szCs w:val="28"/>
        </w:rPr>
        <w:t xml:space="preserve"> если предметом экспертно-аналитического мероприятия является анализ итогов контрольных мероприятий, мониторинг законодательства, экспертиза законопроектов, программа экспертно-аналитического мероприятия может не составляться.</w:t>
      </w:r>
    </w:p>
    <w:p w:rsidR="00D04E61" w:rsidRPr="0045434A" w:rsidRDefault="00D04E61" w:rsidP="0045434A">
      <w:pPr>
        <w:numPr>
          <w:ilvl w:val="0"/>
          <w:numId w:val="6"/>
        </w:numPr>
        <w:shd w:val="clear" w:color="auto" w:fill="FFFFFF"/>
        <w:tabs>
          <w:tab w:val="left" w:pos="998"/>
        </w:tabs>
        <w:ind w:firstLine="709"/>
        <w:jc w:val="both"/>
        <w:rPr>
          <w:spacing w:val="-1"/>
          <w:sz w:val="28"/>
          <w:szCs w:val="28"/>
        </w:rPr>
      </w:pPr>
      <w:r w:rsidRPr="0045434A">
        <w:rPr>
          <w:sz w:val="28"/>
          <w:szCs w:val="28"/>
        </w:rPr>
        <w:t>Организация проведения экспертно-аналитического мероприятия возлагается на инспекторов аппарата КС</w:t>
      </w:r>
      <w:r>
        <w:rPr>
          <w:sz w:val="28"/>
          <w:szCs w:val="28"/>
        </w:rPr>
        <w:t>К Казачинско-Ленского района</w:t>
      </w:r>
      <w:r w:rsidRPr="0045434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которые </w:t>
      </w:r>
      <w:r w:rsidRPr="0045434A">
        <w:rPr>
          <w:sz w:val="28"/>
          <w:szCs w:val="28"/>
        </w:rPr>
        <w:t>непосредственно осуществляю</w:t>
      </w:r>
      <w:r>
        <w:rPr>
          <w:sz w:val="28"/>
          <w:szCs w:val="28"/>
        </w:rPr>
        <w:t xml:space="preserve">т </w:t>
      </w:r>
      <w:r w:rsidRPr="0045434A">
        <w:rPr>
          <w:sz w:val="28"/>
          <w:szCs w:val="28"/>
        </w:rPr>
        <w:t xml:space="preserve">   проведение экспертно-аналитического мероприятия</w:t>
      </w:r>
      <w:r>
        <w:rPr>
          <w:sz w:val="28"/>
          <w:szCs w:val="28"/>
        </w:rPr>
        <w:t>.</w:t>
      </w:r>
    </w:p>
    <w:p w:rsidR="00D04E61" w:rsidRPr="0045434A" w:rsidRDefault="00D04E61" w:rsidP="0045434A">
      <w:pPr>
        <w:numPr>
          <w:ilvl w:val="0"/>
          <w:numId w:val="6"/>
        </w:numPr>
        <w:shd w:val="clear" w:color="auto" w:fill="FFFFFF"/>
        <w:tabs>
          <w:tab w:val="left" w:pos="998"/>
        </w:tabs>
        <w:ind w:firstLine="709"/>
        <w:jc w:val="both"/>
        <w:rPr>
          <w:spacing w:val="-1"/>
          <w:sz w:val="28"/>
          <w:szCs w:val="28"/>
        </w:rPr>
      </w:pPr>
      <w:r w:rsidRPr="0045434A">
        <w:rPr>
          <w:spacing w:val="-1"/>
          <w:sz w:val="28"/>
          <w:szCs w:val="28"/>
        </w:rPr>
        <w:t xml:space="preserve">Программа проведения экспертно-аналитического мероприятия может включать в </w:t>
      </w:r>
      <w:r w:rsidRPr="0045434A">
        <w:rPr>
          <w:sz w:val="28"/>
          <w:szCs w:val="28"/>
        </w:rPr>
        <w:t>себя следующие разделы:</w:t>
      </w:r>
    </w:p>
    <w:p w:rsidR="00D04E61" w:rsidRPr="0045434A" w:rsidRDefault="00D04E61" w:rsidP="0045434A">
      <w:pPr>
        <w:numPr>
          <w:ilvl w:val="0"/>
          <w:numId w:val="7"/>
        </w:numPr>
        <w:shd w:val="clear" w:color="auto" w:fill="FFFFFF"/>
        <w:tabs>
          <w:tab w:val="left" w:pos="696"/>
        </w:tabs>
        <w:ind w:firstLine="709"/>
        <w:jc w:val="both"/>
        <w:rPr>
          <w:sz w:val="28"/>
          <w:szCs w:val="28"/>
        </w:rPr>
      </w:pPr>
      <w:r w:rsidRPr="0045434A">
        <w:rPr>
          <w:sz w:val="28"/>
          <w:szCs w:val="28"/>
        </w:rPr>
        <w:t>основание для проведения экспертно-аналитического мероприятия (пункт плана работы КС</w:t>
      </w:r>
      <w:r>
        <w:rPr>
          <w:sz w:val="28"/>
          <w:szCs w:val="28"/>
        </w:rPr>
        <w:t>К Казачинско-Ленского района</w:t>
      </w:r>
      <w:r w:rsidRPr="0045434A">
        <w:rPr>
          <w:sz w:val="28"/>
          <w:szCs w:val="28"/>
        </w:rPr>
        <w:t>);</w:t>
      </w:r>
    </w:p>
    <w:p w:rsidR="00D04E61" w:rsidRPr="0045434A" w:rsidRDefault="00D04E61" w:rsidP="0045434A">
      <w:pPr>
        <w:numPr>
          <w:ilvl w:val="0"/>
          <w:numId w:val="7"/>
        </w:numPr>
        <w:shd w:val="clear" w:color="auto" w:fill="FFFFFF"/>
        <w:tabs>
          <w:tab w:val="left" w:pos="696"/>
        </w:tabs>
        <w:ind w:firstLine="709"/>
        <w:jc w:val="both"/>
        <w:rPr>
          <w:sz w:val="28"/>
          <w:szCs w:val="28"/>
        </w:rPr>
      </w:pPr>
      <w:r w:rsidRPr="0045434A">
        <w:rPr>
          <w:sz w:val="28"/>
          <w:szCs w:val="28"/>
        </w:rPr>
        <w:t>цель (цели) экспертно-аналитического мероприятия;</w:t>
      </w:r>
    </w:p>
    <w:p w:rsidR="00D04E61" w:rsidRPr="0045434A" w:rsidRDefault="00D04E61" w:rsidP="0045434A">
      <w:pPr>
        <w:numPr>
          <w:ilvl w:val="0"/>
          <w:numId w:val="7"/>
        </w:numPr>
        <w:shd w:val="clear" w:color="auto" w:fill="FFFFFF"/>
        <w:tabs>
          <w:tab w:val="left" w:pos="696"/>
        </w:tabs>
        <w:ind w:firstLine="709"/>
        <w:jc w:val="both"/>
        <w:rPr>
          <w:sz w:val="28"/>
          <w:szCs w:val="28"/>
        </w:rPr>
      </w:pPr>
      <w:r w:rsidRPr="0045434A">
        <w:rPr>
          <w:sz w:val="28"/>
          <w:szCs w:val="28"/>
        </w:rPr>
        <w:t>предмет экспертно-аналитического мероприятия;</w:t>
      </w:r>
    </w:p>
    <w:p w:rsidR="00D04E61" w:rsidRPr="0045434A" w:rsidRDefault="00D04E61" w:rsidP="0045434A">
      <w:pPr>
        <w:numPr>
          <w:ilvl w:val="0"/>
          <w:numId w:val="7"/>
        </w:numPr>
        <w:shd w:val="clear" w:color="auto" w:fill="FFFFFF"/>
        <w:tabs>
          <w:tab w:val="left" w:pos="696"/>
        </w:tabs>
        <w:ind w:firstLine="709"/>
        <w:jc w:val="both"/>
        <w:rPr>
          <w:sz w:val="28"/>
          <w:szCs w:val="28"/>
        </w:rPr>
      </w:pPr>
      <w:r w:rsidRPr="0045434A">
        <w:rPr>
          <w:sz w:val="28"/>
          <w:szCs w:val="28"/>
        </w:rPr>
        <w:t>объект (объекты) экспертно-аналитического мероприятия (при их наличии);</w:t>
      </w:r>
    </w:p>
    <w:p w:rsidR="00D04E61" w:rsidRPr="0045434A" w:rsidRDefault="00D04E61" w:rsidP="0045434A">
      <w:pPr>
        <w:numPr>
          <w:ilvl w:val="0"/>
          <w:numId w:val="7"/>
        </w:numPr>
        <w:shd w:val="clear" w:color="auto" w:fill="FFFFFF"/>
        <w:tabs>
          <w:tab w:val="left" w:pos="696"/>
        </w:tabs>
        <w:ind w:firstLine="709"/>
        <w:jc w:val="both"/>
        <w:rPr>
          <w:sz w:val="28"/>
          <w:szCs w:val="28"/>
        </w:rPr>
      </w:pPr>
      <w:r w:rsidRPr="0045434A">
        <w:rPr>
          <w:spacing w:val="-1"/>
          <w:sz w:val="28"/>
          <w:szCs w:val="28"/>
        </w:rPr>
        <w:t>исследуемый период деятельности (если он не указан в наименовании мероприятия);</w:t>
      </w:r>
    </w:p>
    <w:p w:rsidR="00D04E61" w:rsidRPr="0045434A" w:rsidRDefault="00D04E61" w:rsidP="0045434A">
      <w:pPr>
        <w:numPr>
          <w:ilvl w:val="0"/>
          <w:numId w:val="7"/>
        </w:numPr>
        <w:shd w:val="clear" w:color="auto" w:fill="FFFFFF"/>
        <w:tabs>
          <w:tab w:val="left" w:pos="696"/>
        </w:tabs>
        <w:ind w:firstLine="709"/>
        <w:jc w:val="both"/>
        <w:rPr>
          <w:sz w:val="28"/>
          <w:szCs w:val="28"/>
        </w:rPr>
      </w:pPr>
      <w:r w:rsidRPr="0045434A">
        <w:rPr>
          <w:sz w:val="28"/>
          <w:szCs w:val="28"/>
        </w:rPr>
        <w:t>сроки начала и окончания проведения экспертно-аналитического мероприятия;</w:t>
      </w:r>
    </w:p>
    <w:p w:rsidR="00D04E61" w:rsidRPr="0045434A" w:rsidRDefault="00D04E61" w:rsidP="0045434A">
      <w:pPr>
        <w:numPr>
          <w:ilvl w:val="0"/>
          <w:numId w:val="7"/>
        </w:numPr>
        <w:shd w:val="clear" w:color="auto" w:fill="FFFFFF"/>
        <w:tabs>
          <w:tab w:val="left" w:pos="696"/>
        </w:tabs>
        <w:ind w:firstLine="709"/>
        <w:jc w:val="both"/>
        <w:rPr>
          <w:sz w:val="28"/>
          <w:szCs w:val="28"/>
        </w:rPr>
      </w:pPr>
      <w:r w:rsidRPr="0045434A">
        <w:rPr>
          <w:sz w:val="28"/>
          <w:szCs w:val="28"/>
        </w:rPr>
        <w:t>вопросы экспертно-аналитического мероприятия;</w:t>
      </w:r>
    </w:p>
    <w:p w:rsidR="00D04E61" w:rsidRPr="0045434A" w:rsidRDefault="00AE1CAF" w:rsidP="0045434A">
      <w:pPr>
        <w:numPr>
          <w:ilvl w:val="0"/>
          <w:numId w:val="7"/>
        </w:numPr>
        <w:shd w:val="clear" w:color="auto" w:fill="FFFFFF"/>
        <w:tabs>
          <w:tab w:val="left" w:pos="69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</w:t>
      </w:r>
      <w:r w:rsidR="00D04E61" w:rsidRPr="0045434A">
        <w:rPr>
          <w:sz w:val="28"/>
          <w:szCs w:val="28"/>
        </w:rPr>
        <w:t>ветственны</w:t>
      </w:r>
      <w:r>
        <w:rPr>
          <w:sz w:val="28"/>
          <w:szCs w:val="28"/>
        </w:rPr>
        <w:t>й</w:t>
      </w:r>
      <w:r w:rsidR="00D04E61" w:rsidRPr="0045434A">
        <w:rPr>
          <w:sz w:val="28"/>
          <w:szCs w:val="28"/>
        </w:rPr>
        <w:t xml:space="preserve"> исполнител</w:t>
      </w:r>
      <w:r>
        <w:rPr>
          <w:sz w:val="28"/>
          <w:szCs w:val="28"/>
        </w:rPr>
        <w:t>ь</w:t>
      </w:r>
      <w:r w:rsidR="00D04E61" w:rsidRPr="0045434A">
        <w:rPr>
          <w:sz w:val="28"/>
          <w:szCs w:val="28"/>
        </w:rPr>
        <w:t>;</w:t>
      </w:r>
    </w:p>
    <w:p w:rsidR="00D04E61" w:rsidRPr="0045434A" w:rsidRDefault="00D04E61" w:rsidP="0045434A">
      <w:pPr>
        <w:numPr>
          <w:ilvl w:val="0"/>
          <w:numId w:val="7"/>
        </w:numPr>
        <w:shd w:val="clear" w:color="auto" w:fill="FFFFFF"/>
        <w:tabs>
          <w:tab w:val="left" w:pos="696"/>
        </w:tabs>
        <w:ind w:firstLine="709"/>
        <w:jc w:val="both"/>
        <w:rPr>
          <w:sz w:val="28"/>
          <w:szCs w:val="28"/>
        </w:rPr>
      </w:pPr>
      <w:r w:rsidRPr="0045434A">
        <w:rPr>
          <w:sz w:val="28"/>
          <w:szCs w:val="28"/>
        </w:rPr>
        <w:t>срок представления результатов экспертно-аналитического мероприятия на рассмотрение</w:t>
      </w:r>
      <w:r>
        <w:rPr>
          <w:sz w:val="28"/>
          <w:szCs w:val="28"/>
        </w:rPr>
        <w:t xml:space="preserve"> председателю комиссии</w:t>
      </w:r>
      <w:r w:rsidRPr="0045434A">
        <w:rPr>
          <w:sz w:val="28"/>
          <w:szCs w:val="28"/>
        </w:rPr>
        <w:t>.</w:t>
      </w:r>
    </w:p>
    <w:p w:rsidR="00D04E61" w:rsidRPr="0045434A" w:rsidRDefault="00D04E61" w:rsidP="0045434A">
      <w:pPr>
        <w:shd w:val="clear" w:color="auto" w:fill="FFFFFF"/>
        <w:ind w:firstLine="709"/>
        <w:jc w:val="both"/>
        <w:rPr>
          <w:sz w:val="28"/>
          <w:szCs w:val="28"/>
        </w:rPr>
      </w:pPr>
      <w:r w:rsidRPr="0045434A">
        <w:rPr>
          <w:sz w:val="28"/>
          <w:szCs w:val="28"/>
        </w:rPr>
        <w:t>(Форма программы проведения экспертно-аналитического мероприятия приведена в приложении №1).</w:t>
      </w:r>
    </w:p>
    <w:p w:rsidR="00D04E61" w:rsidRPr="0045434A" w:rsidRDefault="00D04E61" w:rsidP="0045434A">
      <w:pPr>
        <w:numPr>
          <w:ilvl w:val="0"/>
          <w:numId w:val="8"/>
        </w:numPr>
        <w:shd w:val="clear" w:color="auto" w:fill="FFFFFF"/>
        <w:tabs>
          <w:tab w:val="left" w:pos="998"/>
        </w:tabs>
        <w:ind w:firstLine="709"/>
        <w:jc w:val="both"/>
        <w:rPr>
          <w:spacing w:val="-1"/>
          <w:sz w:val="28"/>
          <w:szCs w:val="28"/>
        </w:rPr>
      </w:pPr>
      <w:r w:rsidRPr="0045434A">
        <w:rPr>
          <w:sz w:val="28"/>
          <w:szCs w:val="28"/>
        </w:rPr>
        <w:t xml:space="preserve">В процессе проведения экспертно-аналитического мероприятия в его программу </w:t>
      </w:r>
      <w:r w:rsidRPr="0045434A">
        <w:rPr>
          <w:spacing w:val="-1"/>
          <w:sz w:val="28"/>
          <w:szCs w:val="28"/>
        </w:rPr>
        <w:t xml:space="preserve">могут быть внесены изменения, утверждаемые в соответствии с порядком, которым данная </w:t>
      </w:r>
      <w:r w:rsidRPr="0045434A">
        <w:rPr>
          <w:sz w:val="28"/>
          <w:szCs w:val="28"/>
        </w:rPr>
        <w:t>программа утверждалась.</w:t>
      </w:r>
    </w:p>
    <w:p w:rsidR="00D04E61" w:rsidRPr="001D51E6" w:rsidRDefault="00D04E61" w:rsidP="00D61027">
      <w:pPr>
        <w:numPr>
          <w:ilvl w:val="0"/>
          <w:numId w:val="8"/>
        </w:numPr>
        <w:shd w:val="clear" w:color="auto" w:fill="FFFFFF"/>
        <w:tabs>
          <w:tab w:val="left" w:pos="998"/>
        </w:tabs>
        <w:ind w:left="709" w:firstLine="709"/>
        <w:jc w:val="both"/>
        <w:rPr>
          <w:spacing w:val="-1"/>
          <w:sz w:val="28"/>
          <w:szCs w:val="28"/>
        </w:rPr>
      </w:pPr>
      <w:r w:rsidRPr="001D51E6">
        <w:rPr>
          <w:sz w:val="28"/>
          <w:szCs w:val="28"/>
        </w:rPr>
        <w:t>К проведению экспертно-аналитического мероприятия могут</w:t>
      </w:r>
    </w:p>
    <w:p w:rsidR="00D04E61" w:rsidRPr="001D51E6" w:rsidRDefault="00D04E61" w:rsidP="001D51E6">
      <w:pPr>
        <w:shd w:val="clear" w:color="auto" w:fill="FFFFFF"/>
        <w:tabs>
          <w:tab w:val="left" w:pos="998"/>
        </w:tabs>
        <w:jc w:val="both"/>
        <w:rPr>
          <w:spacing w:val="-1"/>
          <w:sz w:val="28"/>
          <w:szCs w:val="28"/>
        </w:rPr>
      </w:pPr>
      <w:r w:rsidRPr="001D51E6">
        <w:rPr>
          <w:sz w:val="28"/>
          <w:szCs w:val="28"/>
        </w:rPr>
        <w:t xml:space="preserve"> привлекаться, при необходимости, специалисты налоговых органов, органов прокуратуры, иных правоохранительных, надзорных и контрольных органов Российской Федерации, </w:t>
      </w:r>
      <w:r w:rsidR="00B0073A">
        <w:rPr>
          <w:sz w:val="28"/>
          <w:szCs w:val="28"/>
        </w:rPr>
        <w:t>Иркутской области</w:t>
      </w:r>
      <w:r w:rsidRPr="001D51E6">
        <w:rPr>
          <w:sz w:val="28"/>
          <w:szCs w:val="28"/>
        </w:rPr>
        <w:t xml:space="preserve"> и муниципальных образований Казачинско-Ленского района, аудиторских и иных специализированных организаций, </w:t>
      </w:r>
      <w:r w:rsidRPr="001D51E6">
        <w:rPr>
          <w:sz w:val="28"/>
          <w:szCs w:val="28"/>
        </w:rPr>
        <w:lastRenderedPageBreak/>
        <w:t xml:space="preserve">в порядке, определенном стандартом КСК Казачинско-Ленского района </w:t>
      </w:r>
      <w:proofErr w:type="gramStart"/>
      <w:r w:rsidR="00B0073A">
        <w:rPr>
          <w:sz w:val="28"/>
          <w:szCs w:val="28"/>
        </w:rPr>
        <w:t>?</w:t>
      </w:r>
      <w:r w:rsidRPr="001D51E6">
        <w:rPr>
          <w:sz w:val="28"/>
          <w:szCs w:val="28"/>
        </w:rPr>
        <w:t>С</w:t>
      </w:r>
      <w:proofErr w:type="gramEnd"/>
      <w:r w:rsidRPr="001D51E6">
        <w:rPr>
          <w:sz w:val="28"/>
          <w:szCs w:val="28"/>
        </w:rPr>
        <w:t>ВФК-1.</w:t>
      </w:r>
    </w:p>
    <w:p w:rsidR="00D04E61" w:rsidRPr="001D51E6" w:rsidRDefault="00D04E61" w:rsidP="001D51E6">
      <w:pPr>
        <w:shd w:val="clear" w:color="auto" w:fill="FFFFFF"/>
        <w:tabs>
          <w:tab w:val="left" w:pos="998"/>
        </w:tabs>
        <w:ind w:left="709"/>
        <w:jc w:val="both"/>
        <w:rPr>
          <w:spacing w:val="-1"/>
          <w:sz w:val="28"/>
          <w:szCs w:val="28"/>
        </w:rPr>
      </w:pPr>
    </w:p>
    <w:p w:rsidR="00D04E61" w:rsidRPr="0045434A" w:rsidRDefault="00D04E61" w:rsidP="0070086F">
      <w:pPr>
        <w:shd w:val="clear" w:color="auto" w:fill="FFFFFF"/>
        <w:ind w:firstLine="709"/>
        <w:jc w:val="center"/>
        <w:rPr>
          <w:sz w:val="28"/>
          <w:szCs w:val="28"/>
        </w:rPr>
      </w:pPr>
      <w:bookmarkStart w:id="0" w:name="bookmark3"/>
      <w:r w:rsidRPr="0045434A">
        <w:rPr>
          <w:b/>
          <w:bCs/>
          <w:sz w:val="28"/>
          <w:szCs w:val="28"/>
        </w:rPr>
        <w:t>4</w:t>
      </w:r>
      <w:bookmarkEnd w:id="0"/>
      <w:r w:rsidRPr="0045434A">
        <w:rPr>
          <w:b/>
          <w:bCs/>
          <w:sz w:val="28"/>
          <w:szCs w:val="28"/>
        </w:rPr>
        <w:t xml:space="preserve">. Проведение и оформление результатов </w:t>
      </w:r>
      <w:proofErr w:type="gramStart"/>
      <w:r w:rsidRPr="0045434A">
        <w:rPr>
          <w:b/>
          <w:bCs/>
          <w:sz w:val="28"/>
          <w:szCs w:val="28"/>
        </w:rPr>
        <w:t>экспертно-аналитического</w:t>
      </w:r>
      <w:proofErr w:type="gramEnd"/>
    </w:p>
    <w:p w:rsidR="00D04E61" w:rsidRDefault="00D04E61" w:rsidP="0070086F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</w:t>
      </w:r>
      <w:r w:rsidRPr="0045434A">
        <w:rPr>
          <w:b/>
          <w:bCs/>
          <w:sz w:val="28"/>
          <w:szCs w:val="28"/>
        </w:rPr>
        <w:t>ероприятия</w:t>
      </w:r>
    </w:p>
    <w:p w:rsidR="00D04E61" w:rsidRPr="0045434A" w:rsidRDefault="00D04E61" w:rsidP="0070086F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D04E61" w:rsidRPr="0045434A" w:rsidRDefault="00D04E61" w:rsidP="0045434A">
      <w:pPr>
        <w:shd w:val="clear" w:color="auto" w:fill="FFFFFF"/>
        <w:ind w:firstLine="709"/>
        <w:jc w:val="both"/>
        <w:rPr>
          <w:sz w:val="28"/>
          <w:szCs w:val="28"/>
        </w:rPr>
      </w:pPr>
      <w:r w:rsidRPr="0045434A">
        <w:rPr>
          <w:sz w:val="28"/>
          <w:szCs w:val="28"/>
        </w:rPr>
        <w:t xml:space="preserve">4.1. Сроки проведения экспертно-аналитического мероприятия, представления заключения о его результатах, а также </w:t>
      </w:r>
      <w:r w:rsidR="00B0073A">
        <w:rPr>
          <w:sz w:val="28"/>
          <w:szCs w:val="28"/>
        </w:rPr>
        <w:t>исполнители</w:t>
      </w:r>
      <w:r w:rsidRPr="0045434A">
        <w:rPr>
          <w:sz w:val="28"/>
          <w:szCs w:val="28"/>
        </w:rPr>
        <w:t xml:space="preserve"> для проведения экспертно-аналитического мероприятия утверждаются распоряжением председателя КС</w:t>
      </w:r>
      <w:r>
        <w:rPr>
          <w:sz w:val="28"/>
          <w:szCs w:val="28"/>
        </w:rPr>
        <w:t>К Казачинско-Ленского района</w:t>
      </w:r>
      <w:r w:rsidRPr="0045434A">
        <w:rPr>
          <w:sz w:val="28"/>
          <w:szCs w:val="28"/>
        </w:rPr>
        <w:t>.</w:t>
      </w:r>
    </w:p>
    <w:p w:rsidR="00D04E61" w:rsidRPr="0045434A" w:rsidRDefault="00D04E61" w:rsidP="0045434A">
      <w:pPr>
        <w:shd w:val="clear" w:color="auto" w:fill="FFFFFF"/>
        <w:ind w:firstLine="709"/>
        <w:jc w:val="both"/>
        <w:rPr>
          <w:sz w:val="28"/>
          <w:szCs w:val="28"/>
        </w:rPr>
      </w:pPr>
      <w:r w:rsidRPr="0045434A">
        <w:rPr>
          <w:sz w:val="28"/>
          <w:szCs w:val="28"/>
        </w:rPr>
        <w:t>При проведении экспертно-аналитического мероприятия следует руководствоваться тем, что оно должно быть:</w:t>
      </w:r>
    </w:p>
    <w:p w:rsidR="00D04E61" w:rsidRDefault="00D04E61" w:rsidP="0070086F">
      <w:pPr>
        <w:shd w:val="clear" w:color="auto" w:fill="FFFFFF"/>
        <w:tabs>
          <w:tab w:val="left" w:pos="691"/>
        </w:tabs>
        <w:ind w:firstLine="709"/>
        <w:jc w:val="both"/>
        <w:rPr>
          <w:sz w:val="28"/>
          <w:szCs w:val="28"/>
        </w:rPr>
      </w:pPr>
      <w:r w:rsidRPr="0045434A">
        <w:rPr>
          <w:sz w:val="28"/>
          <w:szCs w:val="28"/>
        </w:rPr>
        <w:t>-</w:t>
      </w:r>
      <w:r w:rsidRPr="0045434A">
        <w:rPr>
          <w:sz w:val="28"/>
          <w:szCs w:val="28"/>
        </w:rPr>
        <w:tab/>
        <w:t>объективным, то есть осуществляться с использованием обоснованных фактических</w:t>
      </w:r>
      <w:r>
        <w:rPr>
          <w:sz w:val="28"/>
          <w:szCs w:val="28"/>
        </w:rPr>
        <w:t xml:space="preserve"> </w:t>
      </w:r>
      <w:r w:rsidRPr="0045434A">
        <w:rPr>
          <w:sz w:val="28"/>
          <w:szCs w:val="28"/>
        </w:rPr>
        <w:t>документальных данных, полученных в установленном законодательством порядке, и</w:t>
      </w:r>
      <w:r>
        <w:rPr>
          <w:sz w:val="28"/>
          <w:szCs w:val="28"/>
        </w:rPr>
        <w:t xml:space="preserve"> </w:t>
      </w:r>
      <w:r w:rsidRPr="0045434A">
        <w:rPr>
          <w:sz w:val="28"/>
          <w:szCs w:val="28"/>
        </w:rPr>
        <w:t>обеспечивать полную и достоверную информацию по предмету мероприятия;</w:t>
      </w:r>
    </w:p>
    <w:p w:rsidR="00D04E61" w:rsidRPr="0045434A" w:rsidRDefault="00D04E61" w:rsidP="0070086F">
      <w:pPr>
        <w:shd w:val="clear" w:color="auto" w:fill="FFFFFF"/>
        <w:tabs>
          <w:tab w:val="left" w:pos="69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5434A">
        <w:rPr>
          <w:sz w:val="28"/>
          <w:szCs w:val="28"/>
        </w:rPr>
        <w:t>системным, то есть представлять собой комплекс экспертно-аналитических действий, взаимоувязанных по срокам, охвату вопросов, анализируемым показателям, приемам и методам;</w:t>
      </w:r>
    </w:p>
    <w:p w:rsidR="00D04E61" w:rsidRPr="0045434A" w:rsidRDefault="00D04E61" w:rsidP="0045434A">
      <w:pPr>
        <w:numPr>
          <w:ilvl w:val="0"/>
          <w:numId w:val="4"/>
        </w:numPr>
        <w:shd w:val="clear" w:color="auto" w:fill="FFFFFF"/>
        <w:tabs>
          <w:tab w:val="left" w:pos="691"/>
        </w:tabs>
        <w:ind w:firstLine="709"/>
        <w:jc w:val="both"/>
        <w:rPr>
          <w:sz w:val="28"/>
          <w:szCs w:val="28"/>
        </w:rPr>
      </w:pPr>
      <w:r w:rsidRPr="0045434A">
        <w:rPr>
          <w:sz w:val="28"/>
          <w:szCs w:val="28"/>
        </w:rPr>
        <w:t>результативным, то есть его итоги должны обеспечить возможность подготовки выводов, предложений и рекомендаций по предмету мероприятия.</w:t>
      </w:r>
    </w:p>
    <w:p w:rsidR="00D04E61" w:rsidRPr="0045434A" w:rsidRDefault="00D04E61" w:rsidP="0045434A">
      <w:pPr>
        <w:shd w:val="clear" w:color="auto" w:fill="FFFFFF"/>
        <w:tabs>
          <w:tab w:val="left" w:pos="994"/>
        </w:tabs>
        <w:ind w:firstLine="709"/>
        <w:jc w:val="both"/>
        <w:rPr>
          <w:sz w:val="28"/>
          <w:szCs w:val="28"/>
        </w:rPr>
      </w:pPr>
      <w:r w:rsidRPr="0045434A">
        <w:rPr>
          <w:spacing w:val="-1"/>
          <w:sz w:val="28"/>
          <w:szCs w:val="28"/>
        </w:rPr>
        <w:t>4.2.</w:t>
      </w:r>
      <w:r w:rsidRPr="0045434A">
        <w:rPr>
          <w:sz w:val="28"/>
          <w:szCs w:val="28"/>
        </w:rPr>
        <w:tab/>
        <w:t>Результаты экспертно-аналитического мероприятия оформляются в виде</w:t>
      </w:r>
      <w:r>
        <w:rPr>
          <w:sz w:val="28"/>
          <w:szCs w:val="28"/>
        </w:rPr>
        <w:t xml:space="preserve"> заключения КСК Казачинско-Ленского района</w:t>
      </w:r>
      <w:r w:rsidRPr="0045434A">
        <w:rPr>
          <w:sz w:val="28"/>
          <w:szCs w:val="28"/>
        </w:rPr>
        <w:t>.</w:t>
      </w:r>
    </w:p>
    <w:p w:rsidR="00D04E61" w:rsidRPr="0045434A" w:rsidRDefault="00D04E61" w:rsidP="0045434A">
      <w:pPr>
        <w:shd w:val="clear" w:color="auto" w:fill="FFFFFF"/>
        <w:ind w:firstLine="709"/>
        <w:jc w:val="both"/>
        <w:rPr>
          <w:sz w:val="28"/>
          <w:szCs w:val="28"/>
        </w:rPr>
      </w:pPr>
      <w:r w:rsidRPr="0045434A">
        <w:rPr>
          <w:sz w:val="28"/>
          <w:szCs w:val="28"/>
        </w:rPr>
        <w:t>Заключение КС</w:t>
      </w:r>
      <w:r>
        <w:rPr>
          <w:sz w:val="28"/>
          <w:szCs w:val="28"/>
        </w:rPr>
        <w:t>К Казачинско-Ленского района</w:t>
      </w:r>
      <w:r w:rsidRPr="0045434A">
        <w:rPr>
          <w:sz w:val="28"/>
          <w:szCs w:val="28"/>
        </w:rPr>
        <w:t xml:space="preserve"> должно иметь следующие разделы:</w:t>
      </w:r>
    </w:p>
    <w:p w:rsidR="00D04E61" w:rsidRPr="0045434A" w:rsidRDefault="00D04E61" w:rsidP="0045434A">
      <w:pPr>
        <w:shd w:val="clear" w:color="auto" w:fill="FFFFFF"/>
        <w:tabs>
          <w:tab w:val="left" w:pos="792"/>
        </w:tabs>
        <w:ind w:firstLine="709"/>
        <w:jc w:val="both"/>
        <w:rPr>
          <w:sz w:val="28"/>
          <w:szCs w:val="28"/>
        </w:rPr>
      </w:pPr>
      <w:r w:rsidRPr="0045434A">
        <w:rPr>
          <w:sz w:val="28"/>
          <w:szCs w:val="28"/>
        </w:rPr>
        <w:t>-</w:t>
      </w:r>
      <w:r w:rsidRPr="0045434A">
        <w:rPr>
          <w:sz w:val="28"/>
          <w:szCs w:val="28"/>
        </w:rPr>
        <w:tab/>
        <w:t>исходные данные об экспертно-аналитическом мероприятии, где указываются:</w:t>
      </w:r>
      <w:r>
        <w:rPr>
          <w:sz w:val="28"/>
          <w:szCs w:val="28"/>
        </w:rPr>
        <w:t xml:space="preserve"> </w:t>
      </w:r>
      <w:r w:rsidRPr="0045434A">
        <w:rPr>
          <w:sz w:val="28"/>
          <w:szCs w:val="28"/>
        </w:rPr>
        <w:t>основание для проведения мероприятия, цель и вопросы мероприятия, объект (объекты)</w:t>
      </w:r>
      <w:r>
        <w:rPr>
          <w:sz w:val="28"/>
          <w:szCs w:val="28"/>
        </w:rPr>
        <w:t xml:space="preserve"> </w:t>
      </w:r>
      <w:r w:rsidRPr="0045434A">
        <w:rPr>
          <w:sz w:val="28"/>
          <w:szCs w:val="28"/>
        </w:rPr>
        <w:t>экспертно-аналитического мероприятия (при его (их) наличии), исследуемый период</w:t>
      </w:r>
      <w:r>
        <w:rPr>
          <w:sz w:val="28"/>
          <w:szCs w:val="28"/>
        </w:rPr>
        <w:t xml:space="preserve"> </w:t>
      </w:r>
      <w:r w:rsidRPr="0045434A">
        <w:rPr>
          <w:sz w:val="28"/>
          <w:szCs w:val="28"/>
        </w:rPr>
        <w:t>деятельности (если он не указан в наименовании мероприятия), срок проведения</w:t>
      </w:r>
      <w:r>
        <w:rPr>
          <w:sz w:val="28"/>
          <w:szCs w:val="28"/>
        </w:rPr>
        <w:t xml:space="preserve"> </w:t>
      </w:r>
      <w:r w:rsidRPr="0045434A">
        <w:rPr>
          <w:sz w:val="28"/>
          <w:szCs w:val="28"/>
        </w:rPr>
        <w:t>экспертно-аналитического мероприятия;</w:t>
      </w:r>
    </w:p>
    <w:p w:rsidR="00D04E61" w:rsidRPr="0045434A" w:rsidRDefault="00D04E61" w:rsidP="0045434A">
      <w:pPr>
        <w:numPr>
          <w:ilvl w:val="0"/>
          <w:numId w:val="4"/>
        </w:numPr>
        <w:shd w:val="clear" w:color="auto" w:fill="FFFFFF"/>
        <w:tabs>
          <w:tab w:val="left" w:pos="691"/>
        </w:tabs>
        <w:ind w:firstLine="709"/>
        <w:jc w:val="both"/>
        <w:rPr>
          <w:sz w:val="28"/>
          <w:szCs w:val="28"/>
        </w:rPr>
      </w:pPr>
      <w:r w:rsidRPr="0045434A">
        <w:rPr>
          <w:sz w:val="28"/>
          <w:szCs w:val="28"/>
        </w:rPr>
        <w:t xml:space="preserve">результаты экспертно-аналитического мероприятия, в которых отражаются содержание проведенных анализа, мониторинга, оценки и экспертизы в соответствии с поставленными целями и предметом мероприятия, даются ответы на вопросы его программы, указываются выявленные проблемы, причины их возникновения и последствия для бюджетной системы </w:t>
      </w:r>
      <w:r>
        <w:rPr>
          <w:sz w:val="28"/>
          <w:szCs w:val="28"/>
        </w:rPr>
        <w:t>Казачинско-Ленского  муниципального района и муниципаль</w:t>
      </w:r>
      <w:r w:rsidRPr="0045434A">
        <w:rPr>
          <w:sz w:val="28"/>
          <w:szCs w:val="28"/>
        </w:rPr>
        <w:t>ной собственности;</w:t>
      </w:r>
    </w:p>
    <w:p w:rsidR="00D04E61" w:rsidRPr="0045434A" w:rsidRDefault="00D04E61" w:rsidP="0045434A">
      <w:pPr>
        <w:numPr>
          <w:ilvl w:val="0"/>
          <w:numId w:val="4"/>
        </w:numPr>
        <w:shd w:val="clear" w:color="auto" w:fill="FFFFFF"/>
        <w:tabs>
          <w:tab w:val="left" w:pos="691"/>
        </w:tabs>
        <w:ind w:firstLine="709"/>
        <w:jc w:val="both"/>
        <w:rPr>
          <w:sz w:val="28"/>
          <w:szCs w:val="28"/>
        </w:rPr>
      </w:pPr>
      <w:r w:rsidRPr="0045434A">
        <w:rPr>
          <w:sz w:val="28"/>
          <w:szCs w:val="28"/>
        </w:rPr>
        <w:t>выводы, в которых в обобщенной форме отражаются итоговые оценки вопросов и проблем, рассмотренных в соответствии с программой проведения экспертно-аналитического мероприятия;</w:t>
      </w:r>
    </w:p>
    <w:p w:rsidR="00D04E61" w:rsidRPr="0045434A" w:rsidRDefault="00D04E61" w:rsidP="0045434A">
      <w:pPr>
        <w:numPr>
          <w:ilvl w:val="0"/>
          <w:numId w:val="4"/>
        </w:numPr>
        <w:shd w:val="clear" w:color="auto" w:fill="FFFFFF"/>
        <w:tabs>
          <w:tab w:val="left" w:pos="691"/>
        </w:tabs>
        <w:ind w:firstLine="709"/>
        <w:jc w:val="both"/>
        <w:rPr>
          <w:sz w:val="28"/>
          <w:szCs w:val="28"/>
        </w:rPr>
      </w:pPr>
      <w:r w:rsidRPr="0045434A">
        <w:rPr>
          <w:sz w:val="28"/>
          <w:szCs w:val="28"/>
        </w:rPr>
        <w:t xml:space="preserve">предложения, которые должны основываться на выводах и предусматривать меры, </w:t>
      </w:r>
      <w:r w:rsidRPr="0045434A">
        <w:rPr>
          <w:spacing w:val="-1"/>
          <w:sz w:val="28"/>
          <w:szCs w:val="28"/>
        </w:rPr>
        <w:t xml:space="preserve">направленные на решение проблем, выявленных по результатам экспертно-аналитического </w:t>
      </w:r>
      <w:r w:rsidRPr="0045434A">
        <w:rPr>
          <w:sz w:val="28"/>
          <w:szCs w:val="28"/>
        </w:rPr>
        <w:t>мероприятия.</w:t>
      </w:r>
    </w:p>
    <w:p w:rsidR="00D04E61" w:rsidRPr="0045434A" w:rsidRDefault="00D04E61" w:rsidP="0045434A">
      <w:pPr>
        <w:shd w:val="clear" w:color="auto" w:fill="FFFFFF"/>
        <w:ind w:firstLine="709"/>
        <w:jc w:val="both"/>
        <w:rPr>
          <w:sz w:val="28"/>
          <w:szCs w:val="28"/>
        </w:rPr>
      </w:pPr>
      <w:r w:rsidRPr="0045434A">
        <w:rPr>
          <w:sz w:val="28"/>
          <w:szCs w:val="28"/>
        </w:rPr>
        <w:t xml:space="preserve">(Форма заключения </w:t>
      </w:r>
      <w:r>
        <w:rPr>
          <w:sz w:val="28"/>
          <w:szCs w:val="28"/>
        </w:rPr>
        <w:t xml:space="preserve">КСК Казачинско-Ленского района </w:t>
      </w:r>
      <w:r w:rsidRPr="0045434A">
        <w:rPr>
          <w:sz w:val="28"/>
          <w:szCs w:val="28"/>
        </w:rPr>
        <w:t xml:space="preserve"> приведена в приложении № 2).</w:t>
      </w:r>
    </w:p>
    <w:p w:rsidR="00D04E61" w:rsidRPr="0045434A" w:rsidRDefault="00D04E61" w:rsidP="0045434A">
      <w:pPr>
        <w:shd w:val="clear" w:color="auto" w:fill="FFFFFF"/>
        <w:tabs>
          <w:tab w:val="left" w:pos="994"/>
        </w:tabs>
        <w:ind w:firstLine="709"/>
        <w:jc w:val="both"/>
        <w:rPr>
          <w:sz w:val="28"/>
          <w:szCs w:val="28"/>
        </w:rPr>
      </w:pPr>
      <w:r w:rsidRPr="0045434A">
        <w:rPr>
          <w:spacing w:val="-1"/>
          <w:sz w:val="28"/>
          <w:szCs w:val="28"/>
        </w:rPr>
        <w:t>4.3.</w:t>
      </w:r>
      <w:r w:rsidRPr="0045434A">
        <w:rPr>
          <w:sz w:val="28"/>
          <w:szCs w:val="28"/>
        </w:rPr>
        <w:tab/>
        <w:t xml:space="preserve">Подготовку проекта заключения осуществляет </w:t>
      </w:r>
      <w:r w:rsidR="00B0073A">
        <w:rPr>
          <w:sz w:val="28"/>
          <w:szCs w:val="28"/>
        </w:rPr>
        <w:t>инспектор</w:t>
      </w:r>
      <w:r w:rsidRPr="0045434A">
        <w:rPr>
          <w:sz w:val="28"/>
          <w:szCs w:val="28"/>
        </w:rPr>
        <w:t>, являющи</w:t>
      </w:r>
      <w:r>
        <w:rPr>
          <w:sz w:val="28"/>
          <w:szCs w:val="28"/>
        </w:rPr>
        <w:t>й</w:t>
      </w:r>
      <w:r w:rsidRPr="0045434A">
        <w:rPr>
          <w:sz w:val="28"/>
          <w:szCs w:val="28"/>
        </w:rPr>
        <w:t>ся</w:t>
      </w:r>
      <w:r>
        <w:rPr>
          <w:sz w:val="28"/>
          <w:szCs w:val="28"/>
        </w:rPr>
        <w:t xml:space="preserve"> </w:t>
      </w:r>
      <w:r w:rsidRPr="0045434A">
        <w:rPr>
          <w:sz w:val="28"/>
          <w:szCs w:val="28"/>
        </w:rPr>
        <w:t>исполнител</w:t>
      </w:r>
      <w:r>
        <w:rPr>
          <w:sz w:val="28"/>
          <w:szCs w:val="28"/>
        </w:rPr>
        <w:t>е</w:t>
      </w:r>
      <w:r w:rsidRPr="0045434A">
        <w:rPr>
          <w:sz w:val="28"/>
          <w:szCs w:val="28"/>
        </w:rPr>
        <w:t xml:space="preserve">м данного мероприятия. </w:t>
      </w:r>
      <w:r>
        <w:rPr>
          <w:sz w:val="28"/>
          <w:szCs w:val="28"/>
        </w:rPr>
        <w:t xml:space="preserve">Он же </w:t>
      </w:r>
      <w:r w:rsidRPr="0045434A">
        <w:rPr>
          <w:sz w:val="28"/>
          <w:szCs w:val="28"/>
        </w:rPr>
        <w:t xml:space="preserve">подписывает </w:t>
      </w:r>
      <w:r>
        <w:rPr>
          <w:sz w:val="28"/>
          <w:szCs w:val="28"/>
        </w:rPr>
        <w:t>з</w:t>
      </w:r>
      <w:r w:rsidRPr="0045434A">
        <w:rPr>
          <w:sz w:val="28"/>
          <w:szCs w:val="28"/>
        </w:rPr>
        <w:t>аключение</w:t>
      </w:r>
      <w:r w:rsidRPr="00FF72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проведении </w:t>
      </w:r>
      <w:r w:rsidRPr="00FF7220">
        <w:rPr>
          <w:sz w:val="28"/>
          <w:szCs w:val="28"/>
        </w:rPr>
        <w:t xml:space="preserve"> </w:t>
      </w:r>
      <w:r w:rsidRPr="00FF7220">
        <w:rPr>
          <w:sz w:val="28"/>
          <w:szCs w:val="28"/>
        </w:rPr>
        <w:lastRenderedPageBreak/>
        <w:t>экспертно-аналитического мероприятия</w:t>
      </w:r>
      <w:r w:rsidRPr="0045434A">
        <w:rPr>
          <w:sz w:val="28"/>
          <w:szCs w:val="28"/>
        </w:rPr>
        <w:t xml:space="preserve"> и вносит на рассмотрение </w:t>
      </w:r>
      <w:r>
        <w:rPr>
          <w:sz w:val="28"/>
          <w:szCs w:val="28"/>
        </w:rPr>
        <w:t>и утверждение</w:t>
      </w:r>
      <w:r w:rsidRPr="0045434A">
        <w:rPr>
          <w:sz w:val="28"/>
          <w:szCs w:val="28"/>
        </w:rPr>
        <w:t xml:space="preserve"> председател</w:t>
      </w:r>
      <w:r>
        <w:rPr>
          <w:sz w:val="28"/>
          <w:szCs w:val="28"/>
        </w:rPr>
        <w:t xml:space="preserve">я КСК </w:t>
      </w:r>
      <w:r w:rsidRPr="009D0046">
        <w:rPr>
          <w:sz w:val="28"/>
          <w:szCs w:val="28"/>
        </w:rPr>
        <w:t xml:space="preserve"> </w:t>
      </w:r>
      <w:r>
        <w:rPr>
          <w:sz w:val="28"/>
          <w:szCs w:val="28"/>
        </w:rPr>
        <w:t>Казачинско-Ленского района</w:t>
      </w:r>
      <w:r w:rsidRPr="0045434A">
        <w:rPr>
          <w:sz w:val="28"/>
          <w:szCs w:val="28"/>
        </w:rPr>
        <w:t>.</w:t>
      </w:r>
    </w:p>
    <w:p w:rsidR="00D04E61" w:rsidRPr="0045434A" w:rsidRDefault="00D04E61" w:rsidP="0045434A">
      <w:pPr>
        <w:shd w:val="clear" w:color="auto" w:fill="FFFFFF"/>
        <w:ind w:firstLine="709"/>
        <w:jc w:val="both"/>
        <w:rPr>
          <w:sz w:val="28"/>
          <w:szCs w:val="28"/>
        </w:rPr>
      </w:pPr>
      <w:r w:rsidRPr="0045434A">
        <w:rPr>
          <w:sz w:val="28"/>
          <w:szCs w:val="28"/>
        </w:rPr>
        <w:t>4.4. При необходимости направления объекту проверки представления или предписания, порядок оформления их и вручения осуществляется в соответствии с требованиями стандарта КС</w:t>
      </w:r>
      <w:r>
        <w:rPr>
          <w:sz w:val="28"/>
          <w:szCs w:val="28"/>
        </w:rPr>
        <w:t xml:space="preserve">К Казачинско-Ленского района </w:t>
      </w:r>
      <w:r w:rsidRPr="0045434A">
        <w:rPr>
          <w:sz w:val="28"/>
          <w:szCs w:val="28"/>
        </w:rPr>
        <w:t xml:space="preserve">  </w:t>
      </w:r>
      <w:proofErr w:type="gramStart"/>
      <w:r w:rsidR="00B0073A">
        <w:rPr>
          <w:sz w:val="28"/>
          <w:szCs w:val="28"/>
        </w:rPr>
        <w:t>?</w:t>
      </w:r>
      <w:r w:rsidRPr="0045434A">
        <w:rPr>
          <w:sz w:val="28"/>
          <w:szCs w:val="28"/>
        </w:rPr>
        <w:t>С</w:t>
      </w:r>
      <w:proofErr w:type="gramEnd"/>
      <w:r w:rsidRPr="0045434A">
        <w:rPr>
          <w:sz w:val="28"/>
          <w:szCs w:val="28"/>
        </w:rPr>
        <w:t>ВФК-1.</w:t>
      </w:r>
    </w:p>
    <w:p w:rsidR="00D04E61" w:rsidRPr="0045434A" w:rsidRDefault="00D04E61" w:rsidP="0045434A">
      <w:pPr>
        <w:shd w:val="clear" w:color="auto" w:fill="FFFFFF"/>
        <w:ind w:firstLine="709"/>
        <w:jc w:val="both"/>
        <w:rPr>
          <w:sz w:val="28"/>
          <w:szCs w:val="28"/>
        </w:rPr>
      </w:pPr>
      <w:r w:rsidRPr="0045434A">
        <w:rPr>
          <w:sz w:val="28"/>
          <w:szCs w:val="28"/>
        </w:rPr>
        <w:t>4.5. При проведении экспертиз и мониторинга председатель КС</w:t>
      </w:r>
      <w:r>
        <w:rPr>
          <w:sz w:val="28"/>
          <w:szCs w:val="28"/>
        </w:rPr>
        <w:t xml:space="preserve">К Казачинско-Ленского района </w:t>
      </w:r>
      <w:r w:rsidRPr="0045434A">
        <w:rPr>
          <w:sz w:val="28"/>
          <w:szCs w:val="28"/>
        </w:rPr>
        <w:t xml:space="preserve">  вправе принять решение по проведению и оформлению результатов данных экспертно-аналитических мероприятий по упрощенной процедуре, без подготовки распоряжения и заключения о проведении экспертно-аналитического мероприятия, оформленное в виде визы должностному лицу на выполнение экспертно-аналитического мероприятия.</w:t>
      </w:r>
    </w:p>
    <w:p w:rsidR="00D04E61" w:rsidRDefault="00D04E61" w:rsidP="00DD4758">
      <w:pPr>
        <w:shd w:val="clear" w:color="auto" w:fill="FFFFFF"/>
        <w:ind w:firstLine="709"/>
        <w:jc w:val="both"/>
        <w:rPr>
          <w:sz w:val="28"/>
          <w:szCs w:val="28"/>
        </w:rPr>
      </w:pPr>
      <w:r w:rsidRPr="0045434A">
        <w:rPr>
          <w:sz w:val="28"/>
          <w:szCs w:val="28"/>
        </w:rPr>
        <w:t>В этом случае утверждением результатов экспертно-аналитического мероприятия может являться подписание председателем КС</w:t>
      </w:r>
      <w:r>
        <w:rPr>
          <w:sz w:val="28"/>
          <w:szCs w:val="28"/>
        </w:rPr>
        <w:t xml:space="preserve">К Казачинско-Ленского района </w:t>
      </w:r>
      <w:r w:rsidRPr="0045434A">
        <w:rPr>
          <w:sz w:val="28"/>
          <w:szCs w:val="28"/>
        </w:rPr>
        <w:t xml:space="preserve">  информационных и (или) сопроводительных писем. Дата направления в </w:t>
      </w:r>
      <w:r>
        <w:rPr>
          <w:sz w:val="28"/>
          <w:szCs w:val="28"/>
        </w:rPr>
        <w:t xml:space="preserve">Думу Казачинско-Ленского муниципального района </w:t>
      </w:r>
      <w:r w:rsidRPr="0045434A">
        <w:rPr>
          <w:sz w:val="28"/>
          <w:szCs w:val="28"/>
        </w:rPr>
        <w:t>итоговых документов является датой окончания экспертно-аналитического мероприятия.</w:t>
      </w:r>
    </w:p>
    <w:p w:rsidR="00D04E61" w:rsidRDefault="00D04E61" w:rsidP="00DD4758">
      <w:pPr>
        <w:shd w:val="clear" w:color="auto" w:fill="FFFFFF"/>
        <w:ind w:firstLine="709"/>
        <w:jc w:val="both"/>
        <w:rPr>
          <w:i/>
          <w:iCs/>
          <w:spacing w:val="-2"/>
          <w:sz w:val="26"/>
          <w:szCs w:val="26"/>
        </w:rPr>
        <w:sectPr w:rsidR="00D04E61">
          <w:pgSz w:w="11909" w:h="16834"/>
          <w:pgMar w:top="1044" w:right="360" w:bottom="360" w:left="1086" w:header="720" w:footer="720" w:gutter="0"/>
          <w:cols w:space="60"/>
          <w:noEndnote/>
        </w:sectPr>
      </w:pPr>
    </w:p>
    <w:p w:rsidR="00D04E61" w:rsidRDefault="00D04E61" w:rsidP="00DD4758">
      <w:pPr>
        <w:shd w:val="clear" w:color="auto" w:fill="FFFFFF"/>
        <w:ind w:left="6480" w:firstLine="720"/>
        <w:jc w:val="both"/>
        <w:rPr>
          <w:i/>
          <w:iCs/>
          <w:spacing w:val="-2"/>
          <w:sz w:val="26"/>
          <w:szCs w:val="26"/>
        </w:rPr>
      </w:pPr>
      <w:r>
        <w:rPr>
          <w:i/>
          <w:iCs/>
          <w:spacing w:val="-2"/>
          <w:sz w:val="26"/>
          <w:szCs w:val="26"/>
        </w:rPr>
        <w:lastRenderedPageBreak/>
        <w:t xml:space="preserve">На бланке КСК </w:t>
      </w:r>
    </w:p>
    <w:p w:rsidR="00D04E61" w:rsidRDefault="00D04E61" w:rsidP="009D0046">
      <w:pPr>
        <w:shd w:val="clear" w:color="auto" w:fill="FFFFFF"/>
        <w:ind w:left="6480"/>
        <w:jc w:val="both"/>
        <w:rPr>
          <w:i/>
          <w:iCs/>
          <w:spacing w:val="-2"/>
          <w:sz w:val="26"/>
          <w:szCs w:val="26"/>
        </w:rPr>
      </w:pPr>
      <w:r>
        <w:rPr>
          <w:i/>
          <w:iCs/>
          <w:spacing w:val="-2"/>
          <w:sz w:val="26"/>
          <w:szCs w:val="26"/>
        </w:rPr>
        <w:t xml:space="preserve">   Казачинско-Ленского района </w:t>
      </w:r>
    </w:p>
    <w:p w:rsidR="00D04E61" w:rsidRDefault="00D04E61" w:rsidP="00DD4758">
      <w:pPr>
        <w:shd w:val="clear" w:color="auto" w:fill="FFFFFF"/>
        <w:ind w:left="6480" w:firstLine="720"/>
        <w:jc w:val="both"/>
      </w:pPr>
      <w:r>
        <w:rPr>
          <w:i/>
          <w:iCs/>
          <w:spacing w:val="-2"/>
          <w:sz w:val="26"/>
          <w:szCs w:val="26"/>
        </w:rPr>
        <w:t>Приложение №1</w:t>
      </w:r>
    </w:p>
    <w:p w:rsidR="00D04E61" w:rsidRDefault="00D04E61">
      <w:pPr>
        <w:shd w:val="clear" w:color="auto" w:fill="FFFFFF"/>
        <w:spacing w:before="259" w:line="298" w:lineRule="exact"/>
        <w:ind w:left="5760"/>
      </w:pPr>
      <w:r>
        <w:rPr>
          <w:spacing w:val="-1"/>
          <w:sz w:val="26"/>
          <w:szCs w:val="26"/>
        </w:rPr>
        <w:t>УТВЕРЖДАЮ</w:t>
      </w:r>
    </w:p>
    <w:p w:rsidR="00D04E61" w:rsidRDefault="00D04E61">
      <w:pPr>
        <w:shd w:val="clear" w:color="auto" w:fill="FFFFFF"/>
        <w:spacing w:line="298" w:lineRule="exact"/>
        <w:ind w:left="5760"/>
      </w:pPr>
      <w:r>
        <w:rPr>
          <w:sz w:val="26"/>
          <w:szCs w:val="26"/>
        </w:rPr>
        <w:t xml:space="preserve">Председатель </w:t>
      </w:r>
      <w:proofErr w:type="gramStart"/>
      <w:r>
        <w:rPr>
          <w:sz w:val="26"/>
          <w:szCs w:val="26"/>
        </w:rPr>
        <w:t>Контрольно-счетной</w:t>
      </w:r>
      <w:proofErr w:type="gramEnd"/>
    </w:p>
    <w:p w:rsidR="00D04E61" w:rsidRDefault="00D04E61">
      <w:pPr>
        <w:shd w:val="clear" w:color="auto" w:fill="FFFFFF"/>
        <w:spacing w:line="298" w:lineRule="exact"/>
        <w:ind w:left="5760"/>
        <w:rPr>
          <w:sz w:val="26"/>
          <w:szCs w:val="26"/>
        </w:rPr>
      </w:pPr>
      <w:r>
        <w:rPr>
          <w:sz w:val="26"/>
          <w:szCs w:val="26"/>
        </w:rPr>
        <w:t xml:space="preserve">комиссии </w:t>
      </w:r>
      <w:r>
        <w:rPr>
          <w:sz w:val="28"/>
          <w:szCs w:val="28"/>
        </w:rPr>
        <w:t xml:space="preserve">Казачинско-Ленского муниципального района </w:t>
      </w:r>
      <w:r w:rsidRPr="0045434A">
        <w:rPr>
          <w:sz w:val="28"/>
          <w:szCs w:val="28"/>
        </w:rPr>
        <w:t xml:space="preserve"> </w:t>
      </w:r>
    </w:p>
    <w:p w:rsidR="00D04E61" w:rsidRDefault="00D04E61">
      <w:pPr>
        <w:shd w:val="clear" w:color="auto" w:fill="FFFFFF"/>
        <w:spacing w:line="298" w:lineRule="exact"/>
        <w:ind w:left="5760"/>
      </w:pPr>
      <w:r>
        <w:rPr>
          <w:sz w:val="26"/>
          <w:szCs w:val="26"/>
        </w:rPr>
        <w:t>_________________   А.П. Наумова</w:t>
      </w:r>
    </w:p>
    <w:p w:rsidR="00D04E61" w:rsidRDefault="00D04E61">
      <w:pPr>
        <w:shd w:val="clear" w:color="auto" w:fill="FFFFFF"/>
        <w:tabs>
          <w:tab w:val="left" w:leader="underscore" w:pos="8808"/>
        </w:tabs>
        <w:spacing w:line="298" w:lineRule="exact"/>
        <w:ind w:left="5822"/>
      </w:pPr>
      <w:r>
        <w:rPr>
          <w:spacing w:val="-2"/>
          <w:sz w:val="26"/>
          <w:szCs w:val="26"/>
        </w:rPr>
        <w:t xml:space="preserve">«___» </w:t>
      </w:r>
      <w:r>
        <w:rPr>
          <w:sz w:val="26"/>
          <w:szCs w:val="26"/>
        </w:rPr>
        <w:tab/>
        <w:t xml:space="preserve"> 201__г.</w:t>
      </w:r>
    </w:p>
    <w:p w:rsidR="00D04E61" w:rsidRDefault="00D04E61">
      <w:pPr>
        <w:shd w:val="clear" w:color="auto" w:fill="FFFFFF"/>
        <w:spacing w:before="490"/>
        <w:ind w:left="994"/>
      </w:pPr>
      <w:bookmarkStart w:id="1" w:name="bookmark4"/>
      <w:r>
        <w:rPr>
          <w:b/>
          <w:bCs/>
          <w:sz w:val="26"/>
          <w:szCs w:val="26"/>
        </w:rPr>
        <w:t>П</w:t>
      </w:r>
      <w:bookmarkEnd w:id="1"/>
      <w:r>
        <w:rPr>
          <w:b/>
          <w:bCs/>
          <w:sz w:val="26"/>
          <w:szCs w:val="26"/>
        </w:rPr>
        <w:t>рограмма проведения экспертно-аналитического мероприятия</w:t>
      </w:r>
    </w:p>
    <w:p w:rsidR="00D04E61" w:rsidRDefault="00D04E61" w:rsidP="00365997">
      <w:pPr>
        <w:shd w:val="clear" w:color="auto" w:fill="FFFFFF"/>
        <w:tabs>
          <w:tab w:val="left" w:leader="underscore" w:pos="10008"/>
        </w:tabs>
        <w:ind w:firstLine="709"/>
      </w:pPr>
      <w:r>
        <w:rPr>
          <w:sz w:val="26"/>
          <w:szCs w:val="26"/>
        </w:rPr>
        <w:t xml:space="preserve">« </w:t>
      </w:r>
      <w:r>
        <w:rPr>
          <w:sz w:val="26"/>
          <w:szCs w:val="26"/>
        </w:rPr>
        <w:tab/>
        <w:t xml:space="preserve"> »</w:t>
      </w:r>
    </w:p>
    <w:p w:rsidR="00D04E61" w:rsidRPr="00365997" w:rsidRDefault="00D04E61" w:rsidP="00365997">
      <w:pPr>
        <w:shd w:val="clear" w:color="auto" w:fill="FFFFFF"/>
        <w:ind w:firstLine="709"/>
        <w:jc w:val="center"/>
        <w:rPr>
          <w:sz w:val="24"/>
          <w:szCs w:val="24"/>
        </w:rPr>
      </w:pPr>
      <w:proofErr w:type="gramStart"/>
      <w:r w:rsidRPr="00365997">
        <w:rPr>
          <w:spacing w:val="-4"/>
          <w:sz w:val="24"/>
          <w:szCs w:val="24"/>
        </w:rPr>
        <w:t xml:space="preserve">(наименование мероприятия в соответствии с планом работы </w:t>
      </w:r>
      <w:r w:rsidRPr="009D0046">
        <w:rPr>
          <w:spacing w:val="-4"/>
          <w:sz w:val="18"/>
          <w:szCs w:val="18"/>
        </w:rPr>
        <w:t xml:space="preserve">КСК </w:t>
      </w:r>
      <w:r w:rsidRPr="009D0046">
        <w:rPr>
          <w:sz w:val="18"/>
          <w:szCs w:val="18"/>
        </w:rPr>
        <w:t>Казачинско-Ленского</w:t>
      </w:r>
      <w:r>
        <w:rPr>
          <w:sz w:val="28"/>
          <w:szCs w:val="28"/>
        </w:rPr>
        <w:t xml:space="preserve"> </w:t>
      </w:r>
      <w:r w:rsidRPr="009D0046">
        <w:rPr>
          <w:sz w:val="18"/>
          <w:szCs w:val="18"/>
        </w:rPr>
        <w:t>района</w:t>
      </w:r>
      <w:r>
        <w:rPr>
          <w:sz w:val="28"/>
          <w:szCs w:val="28"/>
        </w:rPr>
        <w:t xml:space="preserve"> </w:t>
      </w:r>
      <w:r w:rsidRPr="0045434A">
        <w:rPr>
          <w:sz w:val="28"/>
          <w:szCs w:val="28"/>
        </w:rPr>
        <w:t xml:space="preserve"> </w:t>
      </w:r>
      <w:proofErr w:type="gramEnd"/>
    </w:p>
    <w:p w:rsidR="00D04E61" w:rsidRDefault="00D04E61" w:rsidP="00365997">
      <w:pPr>
        <w:numPr>
          <w:ilvl w:val="0"/>
          <w:numId w:val="9"/>
        </w:numPr>
        <w:shd w:val="clear" w:color="auto" w:fill="FFFFFF"/>
        <w:tabs>
          <w:tab w:val="left" w:pos="970"/>
          <w:tab w:val="left" w:leader="underscore" w:pos="10138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Основание для проведения мероприятия: </w:t>
      </w:r>
      <w:r>
        <w:rPr>
          <w:sz w:val="26"/>
          <w:szCs w:val="26"/>
        </w:rPr>
        <w:tab/>
      </w:r>
    </w:p>
    <w:p w:rsidR="00D04E61" w:rsidRDefault="00D04E61" w:rsidP="00365997">
      <w:pPr>
        <w:numPr>
          <w:ilvl w:val="0"/>
          <w:numId w:val="9"/>
        </w:numPr>
        <w:shd w:val="clear" w:color="auto" w:fill="FFFFFF"/>
        <w:tabs>
          <w:tab w:val="left" w:pos="970"/>
          <w:tab w:val="left" w:leader="underscore" w:pos="10138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Предмет мероприятия: </w:t>
      </w:r>
      <w:r>
        <w:rPr>
          <w:sz w:val="26"/>
          <w:szCs w:val="26"/>
        </w:rPr>
        <w:tab/>
      </w:r>
    </w:p>
    <w:p w:rsidR="00D04E61" w:rsidRDefault="00D04E61" w:rsidP="00365997">
      <w:pPr>
        <w:numPr>
          <w:ilvl w:val="0"/>
          <w:numId w:val="9"/>
        </w:numPr>
        <w:shd w:val="clear" w:color="auto" w:fill="FFFFFF"/>
        <w:tabs>
          <w:tab w:val="left" w:pos="970"/>
        </w:tabs>
        <w:ind w:firstLine="709"/>
        <w:rPr>
          <w:spacing w:val="-2"/>
          <w:sz w:val="26"/>
          <w:szCs w:val="26"/>
        </w:rPr>
      </w:pPr>
      <w:r>
        <w:rPr>
          <w:sz w:val="26"/>
          <w:szCs w:val="26"/>
        </w:rPr>
        <w:t>Объекты мероприятия:</w:t>
      </w:r>
    </w:p>
    <w:p w:rsidR="00D04E61" w:rsidRDefault="00D04E61" w:rsidP="00365997">
      <w:pPr>
        <w:shd w:val="clear" w:color="auto" w:fill="FFFFFF"/>
        <w:tabs>
          <w:tab w:val="left" w:leader="underscore" w:pos="10138"/>
        </w:tabs>
        <w:ind w:firstLine="709"/>
      </w:pPr>
      <w:r>
        <w:rPr>
          <w:sz w:val="26"/>
          <w:szCs w:val="26"/>
        </w:rPr>
        <w:t>3.1. _____________________________________________________________________;</w:t>
      </w:r>
    </w:p>
    <w:p w:rsidR="00D04E61" w:rsidRDefault="00D04E61" w:rsidP="00365997">
      <w:pPr>
        <w:shd w:val="clear" w:color="auto" w:fill="FFFFFF"/>
        <w:tabs>
          <w:tab w:val="left" w:leader="underscore" w:pos="9101"/>
        </w:tabs>
        <w:ind w:firstLine="709"/>
      </w:pPr>
      <w:r>
        <w:rPr>
          <w:sz w:val="26"/>
          <w:szCs w:val="26"/>
        </w:rPr>
        <w:t>3.2. _____________________________________________________________________;</w:t>
      </w:r>
    </w:p>
    <w:p w:rsidR="00D04E61" w:rsidRDefault="00D04E61" w:rsidP="00365997">
      <w:pPr>
        <w:shd w:val="clear" w:color="auto" w:fill="FFFFFF"/>
        <w:tabs>
          <w:tab w:val="left" w:pos="970"/>
        </w:tabs>
        <w:ind w:firstLine="709"/>
      </w:pPr>
      <w:r>
        <w:rPr>
          <w:spacing w:val="-2"/>
          <w:sz w:val="26"/>
          <w:szCs w:val="26"/>
        </w:rPr>
        <w:t>4.</w:t>
      </w:r>
      <w:r>
        <w:rPr>
          <w:sz w:val="26"/>
          <w:szCs w:val="26"/>
        </w:rPr>
        <w:tab/>
        <w:t>Цели и вопросы мероприятия:</w:t>
      </w:r>
    </w:p>
    <w:p w:rsidR="00D04E61" w:rsidRDefault="00D04E61" w:rsidP="00365997">
      <w:pPr>
        <w:shd w:val="clear" w:color="auto" w:fill="FFFFFF"/>
        <w:tabs>
          <w:tab w:val="left" w:leader="underscore" w:pos="8448"/>
        </w:tabs>
        <w:ind w:firstLine="709"/>
      </w:pPr>
      <w:r>
        <w:rPr>
          <w:sz w:val="26"/>
          <w:szCs w:val="26"/>
        </w:rPr>
        <w:t xml:space="preserve">4.1. Цель </w:t>
      </w:r>
      <w:r>
        <w:rPr>
          <w:sz w:val="26"/>
          <w:szCs w:val="26"/>
        </w:rPr>
        <w:tab/>
        <w:t>____________</w:t>
      </w:r>
      <w:proofErr w:type="gramStart"/>
      <w:r>
        <w:rPr>
          <w:sz w:val="26"/>
          <w:szCs w:val="26"/>
        </w:rPr>
        <w:t xml:space="preserve"> ;</w:t>
      </w:r>
      <w:proofErr w:type="gramEnd"/>
    </w:p>
    <w:p w:rsidR="00D04E61" w:rsidRDefault="00D04E61" w:rsidP="00365997">
      <w:pPr>
        <w:shd w:val="clear" w:color="auto" w:fill="FFFFFF"/>
        <w:ind w:firstLine="709"/>
      </w:pPr>
      <w:r>
        <w:rPr>
          <w:spacing w:val="-1"/>
          <w:sz w:val="26"/>
          <w:szCs w:val="26"/>
        </w:rPr>
        <w:t>Вопросы:</w:t>
      </w:r>
    </w:p>
    <w:p w:rsidR="00D04E61" w:rsidRDefault="00D04E61" w:rsidP="00365997">
      <w:pPr>
        <w:shd w:val="clear" w:color="auto" w:fill="FFFFFF"/>
        <w:tabs>
          <w:tab w:val="left" w:leader="underscore" w:pos="8837"/>
        </w:tabs>
        <w:ind w:firstLine="709"/>
        <w:jc w:val="both"/>
      </w:pPr>
      <w:r>
        <w:rPr>
          <w:sz w:val="26"/>
          <w:szCs w:val="26"/>
        </w:rPr>
        <w:t>4.1.1. __________________________________________________________________;</w:t>
      </w:r>
    </w:p>
    <w:p w:rsidR="00D04E61" w:rsidRDefault="00D04E61" w:rsidP="00365997">
      <w:pPr>
        <w:shd w:val="clear" w:color="auto" w:fill="FFFFFF"/>
        <w:tabs>
          <w:tab w:val="left" w:leader="underscore" w:pos="8837"/>
        </w:tabs>
        <w:ind w:firstLine="709"/>
        <w:jc w:val="both"/>
      </w:pPr>
      <w:r>
        <w:rPr>
          <w:sz w:val="26"/>
          <w:szCs w:val="26"/>
        </w:rPr>
        <w:t>4.1.2. __________________________________________________________________;</w:t>
      </w:r>
    </w:p>
    <w:p w:rsidR="00D04E61" w:rsidRDefault="00D04E61" w:rsidP="00365997">
      <w:pPr>
        <w:numPr>
          <w:ilvl w:val="0"/>
          <w:numId w:val="10"/>
        </w:numPr>
        <w:shd w:val="clear" w:color="auto" w:fill="FFFFFF"/>
        <w:tabs>
          <w:tab w:val="left" w:pos="970"/>
          <w:tab w:val="left" w:leader="underscore" w:pos="10008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>Исследуемый период: ___________________________________________________</w:t>
      </w:r>
    </w:p>
    <w:p w:rsidR="00D04E61" w:rsidRDefault="00D04E61" w:rsidP="00365997">
      <w:pPr>
        <w:numPr>
          <w:ilvl w:val="0"/>
          <w:numId w:val="10"/>
        </w:numPr>
        <w:shd w:val="clear" w:color="auto" w:fill="FFFFFF"/>
        <w:tabs>
          <w:tab w:val="left" w:pos="970"/>
          <w:tab w:val="left" w:leader="underscore" w:pos="6322"/>
          <w:tab w:val="left" w:leader="underscore" w:pos="9643"/>
        </w:tabs>
        <w:ind w:firstLine="709"/>
        <w:rPr>
          <w:spacing w:val="-2"/>
          <w:sz w:val="26"/>
          <w:szCs w:val="26"/>
        </w:rPr>
      </w:pPr>
      <w:r>
        <w:rPr>
          <w:spacing w:val="-2"/>
          <w:sz w:val="26"/>
          <w:szCs w:val="26"/>
        </w:rPr>
        <w:t xml:space="preserve">Сроки проведения мероприятия </w:t>
      </w:r>
      <w:proofErr w:type="gramStart"/>
      <w:r>
        <w:rPr>
          <w:spacing w:val="-2"/>
          <w:sz w:val="26"/>
          <w:szCs w:val="26"/>
        </w:rPr>
        <w:t>с</w:t>
      </w:r>
      <w:proofErr w:type="gramEnd"/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ab/>
        <w:t xml:space="preserve"> по </w:t>
      </w:r>
      <w:r>
        <w:rPr>
          <w:sz w:val="26"/>
          <w:szCs w:val="26"/>
        </w:rPr>
        <w:tab/>
      </w:r>
    </w:p>
    <w:p w:rsidR="00D04E61" w:rsidRDefault="00B0073A" w:rsidP="00365997">
      <w:pPr>
        <w:numPr>
          <w:ilvl w:val="0"/>
          <w:numId w:val="10"/>
        </w:numPr>
        <w:shd w:val="clear" w:color="auto" w:fill="FFFFFF"/>
        <w:tabs>
          <w:tab w:val="left" w:pos="970"/>
        </w:tabs>
        <w:ind w:firstLine="709"/>
        <w:rPr>
          <w:spacing w:val="-2"/>
          <w:sz w:val="26"/>
          <w:szCs w:val="26"/>
        </w:rPr>
      </w:pPr>
      <w:r>
        <w:rPr>
          <w:sz w:val="26"/>
          <w:szCs w:val="26"/>
        </w:rPr>
        <w:t>О</w:t>
      </w:r>
      <w:r w:rsidR="00D04E61">
        <w:rPr>
          <w:sz w:val="26"/>
          <w:szCs w:val="26"/>
        </w:rPr>
        <w:t>тветственны</w:t>
      </w:r>
      <w:r>
        <w:rPr>
          <w:sz w:val="26"/>
          <w:szCs w:val="26"/>
        </w:rPr>
        <w:t>й</w:t>
      </w:r>
      <w:r w:rsidR="00D04E61">
        <w:rPr>
          <w:sz w:val="26"/>
          <w:szCs w:val="26"/>
        </w:rPr>
        <w:t xml:space="preserve"> исполнител</w:t>
      </w:r>
      <w:r>
        <w:rPr>
          <w:sz w:val="26"/>
          <w:szCs w:val="26"/>
        </w:rPr>
        <w:t>ь</w:t>
      </w:r>
    </w:p>
    <w:p w:rsidR="00D04E61" w:rsidRDefault="00D04E61" w:rsidP="00365997">
      <w:pPr>
        <w:shd w:val="clear" w:color="auto" w:fill="FFFFFF"/>
        <w:tabs>
          <w:tab w:val="left" w:leader="underscore" w:pos="1690"/>
        </w:tabs>
        <w:ind w:firstLine="709"/>
        <w:jc w:val="both"/>
      </w:pPr>
      <w:r>
        <w:rPr>
          <w:sz w:val="26"/>
          <w:szCs w:val="26"/>
        </w:rPr>
        <w:t>8. Срок представления отчета о результатах экспертно-аналитического мероприятия</w:t>
      </w:r>
      <w:r>
        <w:rPr>
          <w:sz w:val="26"/>
          <w:szCs w:val="26"/>
        </w:rPr>
        <w:br/>
        <w:t>на рассмотрение председателя комиссии:- «___» ____________ 201__ года.</w:t>
      </w:r>
    </w:p>
    <w:p w:rsidR="00D04E61" w:rsidRDefault="00D04E61" w:rsidP="00365997">
      <w:pPr>
        <w:shd w:val="clear" w:color="auto" w:fill="FFFFFF"/>
        <w:ind w:firstLine="709"/>
        <w:rPr>
          <w:sz w:val="26"/>
          <w:szCs w:val="26"/>
          <w:highlight w:val="yellow"/>
        </w:rPr>
      </w:pPr>
    </w:p>
    <w:p w:rsidR="00D04E61" w:rsidRDefault="00D04E61" w:rsidP="00365997">
      <w:pPr>
        <w:shd w:val="clear" w:color="auto" w:fill="FFFFFF"/>
        <w:ind w:firstLine="709"/>
        <w:rPr>
          <w:sz w:val="26"/>
          <w:szCs w:val="26"/>
          <w:highlight w:val="yellow"/>
        </w:rPr>
      </w:pPr>
    </w:p>
    <w:p w:rsidR="005112D3" w:rsidRDefault="00B0073A" w:rsidP="00365997">
      <w:pPr>
        <w:shd w:val="clear" w:color="auto" w:fill="FFFFFF"/>
        <w:ind w:firstLine="709"/>
        <w:rPr>
          <w:sz w:val="26"/>
          <w:szCs w:val="26"/>
        </w:rPr>
      </w:pPr>
      <w:r>
        <w:rPr>
          <w:sz w:val="26"/>
          <w:szCs w:val="26"/>
        </w:rPr>
        <w:t>Ответственный исполнитель</w:t>
      </w:r>
    </w:p>
    <w:p w:rsidR="00D04E61" w:rsidRPr="00FF7220" w:rsidRDefault="00D04E61" w:rsidP="00365997">
      <w:pPr>
        <w:shd w:val="clear" w:color="auto" w:fill="FFFFFF"/>
        <w:ind w:firstLine="709"/>
      </w:pPr>
      <w:r w:rsidRPr="00FF7220">
        <w:rPr>
          <w:sz w:val="26"/>
          <w:szCs w:val="26"/>
        </w:rPr>
        <w:t xml:space="preserve"> экспертно-аналитического</w:t>
      </w:r>
    </w:p>
    <w:p w:rsidR="00D04E61" w:rsidRDefault="00D04E61" w:rsidP="00365997">
      <w:pPr>
        <w:shd w:val="clear" w:color="auto" w:fill="FFFFFF"/>
        <w:tabs>
          <w:tab w:val="left" w:leader="underscore" w:pos="7805"/>
        </w:tabs>
        <w:ind w:firstLine="709"/>
      </w:pPr>
      <w:r w:rsidRPr="00FF7220">
        <w:rPr>
          <w:spacing w:val="-2"/>
          <w:sz w:val="26"/>
          <w:szCs w:val="26"/>
        </w:rPr>
        <w:t>мероприятия</w:t>
      </w:r>
      <w:r>
        <w:rPr>
          <w:spacing w:val="-2"/>
          <w:sz w:val="26"/>
          <w:szCs w:val="26"/>
        </w:rPr>
        <w:t xml:space="preserve">                                                    _______________        ___________________</w:t>
      </w:r>
    </w:p>
    <w:p w:rsidR="00D04E61" w:rsidRPr="003E1CFD" w:rsidRDefault="00D04E61" w:rsidP="00365997">
      <w:pPr>
        <w:shd w:val="clear" w:color="auto" w:fill="FFFFFF"/>
        <w:tabs>
          <w:tab w:val="left" w:pos="4762"/>
          <w:tab w:val="left" w:pos="7397"/>
        </w:tabs>
        <w:ind w:firstLine="709"/>
        <w:rPr>
          <w:sz w:val="24"/>
          <w:szCs w:val="24"/>
        </w:rPr>
      </w:pPr>
      <w:r>
        <w:rPr>
          <w:spacing w:val="-1"/>
          <w:sz w:val="18"/>
          <w:szCs w:val="18"/>
        </w:rPr>
        <w:t>(должность)</w:t>
      </w:r>
      <w:r>
        <w:rPr>
          <w:rFonts w:ascii="Arial" w:cs="Arial"/>
          <w:sz w:val="18"/>
          <w:szCs w:val="18"/>
        </w:rPr>
        <w:tab/>
      </w:r>
      <w:r>
        <w:rPr>
          <w:rFonts w:ascii="Arial" w:cs="Arial"/>
          <w:sz w:val="24"/>
          <w:szCs w:val="24"/>
        </w:rPr>
        <w:t xml:space="preserve">          </w:t>
      </w:r>
      <w:r w:rsidRPr="003E1CFD">
        <w:rPr>
          <w:rFonts w:ascii="Arial" w:cs="Arial"/>
          <w:sz w:val="24"/>
          <w:szCs w:val="24"/>
        </w:rPr>
        <w:t xml:space="preserve"> </w:t>
      </w:r>
      <w:r w:rsidRPr="003E1CFD">
        <w:rPr>
          <w:spacing w:val="-1"/>
          <w:sz w:val="24"/>
          <w:szCs w:val="24"/>
        </w:rPr>
        <w:t>(личная подпись)</w:t>
      </w:r>
      <w:r w:rsidRPr="003E1CFD">
        <w:rPr>
          <w:rFonts w:ascii="Arial" w:cs="Arial"/>
          <w:sz w:val="24"/>
          <w:szCs w:val="24"/>
        </w:rPr>
        <w:tab/>
        <w:t xml:space="preserve">          </w:t>
      </w:r>
      <w:r>
        <w:rPr>
          <w:rFonts w:ascii="Arial" w:cs="Arial"/>
          <w:sz w:val="24"/>
          <w:szCs w:val="24"/>
        </w:rPr>
        <w:t xml:space="preserve">        </w:t>
      </w:r>
      <w:r w:rsidRPr="003E1CFD">
        <w:rPr>
          <w:rFonts w:ascii="Arial" w:cs="Arial"/>
          <w:sz w:val="24"/>
          <w:szCs w:val="24"/>
        </w:rPr>
        <w:t xml:space="preserve"> </w:t>
      </w:r>
      <w:r w:rsidRPr="003E1CFD">
        <w:rPr>
          <w:spacing w:val="-3"/>
          <w:sz w:val="24"/>
          <w:szCs w:val="24"/>
        </w:rPr>
        <w:t>(ФИО)</w:t>
      </w:r>
    </w:p>
    <w:p w:rsidR="00D04E61" w:rsidRDefault="00D04E61">
      <w:pPr>
        <w:shd w:val="clear" w:color="auto" w:fill="FFFFFF"/>
        <w:spacing w:line="302" w:lineRule="exact"/>
        <w:ind w:left="7258"/>
        <w:jc w:val="right"/>
        <w:rPr>
          <w:i/>
          <w:iCs/>
          <w:spacing w:val="-2"/>
          <w:sz w:val="26"/>
          <w:szCs w:val="26"/>
        </w:rPr>
        <w:sectPr w:rsidR="00D04E61" w:rsidSect="00FF7220">
          <w:headerReference w:type="first" r:id="rId14"/>
          <w:pgSz w:w="11909" w:h="16834"/>
          <w:pgMar w:top="1044" w:right="504" w:bottom="360" w:left="1143" w:header="720" w:footer="720" w:gutter="0"/>
          <w:cols w:space="60"/>
          <w:noEndnote/>
          <w:titlePg/>
          <w:docGrid w:linePitch="272"/>
        </w:sectPr>
      </w:pPr>
    </w:p>
    <w:p w:rsidR="00D04E61" w:rsidRDefault="00D04E61">
      <w:pPr>
        <w:shd w:val="clear" w:color="auto" w:fill="FFFFFF"/>
        <w:spacing w:line="302" w:lineRule="exact"/>
        <w:ind w:left="7258"/>
        <w:jc w:val="right"/>
        <w:rPr>
          <w:i/>
          <w:iCs/>
          <w:spacing w:val="-2"/>
          <w:sz w:val="26"/>
          <w:szCs w:val="26"/>
        </w:rPr>
      </w:pPr>
      <w:r>
        <w:rPr>
          <w:i/>
          <w:iCs/>
          <w:spacing w:val="-2"/>
          <w:sz w:val="26"/>
          <w:szCs w:val="26"/>
        </w:rPr>
        <w:lastRenderedPageBreak/>
        <w:t>На бланке КСК Казачинско-Ленского района</w:t>
      </w:r>
    </w:p>
    <w:p w:rsidR="00D04E61" w:rsidRDefault="00D04E61">
      <w:pPr>
        <w:shd w:val="clear" w:color="auto" w:fill="FFFFFF"/>
        <w:spacing w:line="302" w:lineRule="exact"/>
        <w:ind w:left="7258"/>
        <w:jc w:val="right"/>
      </w:pPr>
      <w:r>
        <w:rPr>
          <w:i/>
          <w:iCs/>
          <w:spacing w:val="-2"/>
          <w:sz w:val="26"/>
          <w:szCs w:val="26"/>
        </w:rPr>
        <w:t xml:space="preserve"> Приложение № 2</w:t>
      </w:r>
    </w:p>
    <w:p w:rsidR="00D04E61" w:rsidRPr="005C650E" w:rsidRDefault="00D04E61">
      <w:pPr>
        <w:shd w:val="clear" w:color="auto" w:fill="FFFFFF"/>
        <w:spacing w:before="792"/>
        <w:ind w:right="62"/>
        <w:jc w:val="center"/>
        <w:rPr>
          <w:sz w:val="28"/>
          <w:szCs w:val="28"/>
        </w:rPr>
      </w:pPr>
      <w:bookmarkStart w:id="2" w:name="bookmark5"/>
      <w:r w:rsidRPr="005C650E">
        <w:rPr>
          <w:b/>
          <w:bCs/>
          <w:sz w:val="28"/>
          <w:szCs w:val="28"/>
        </w:rPr>
        <w:t>З</w:t>
      </w:r>
      <w:bookmarkEnd w:id="2"/>
      <w:r w:rsidRPr="005C650E">
        <w:rPr>
          <w:b/>
          <w:bCs/>
          <w:sz w:val="28"/>
          <w:szCs w:val="28"/>
        </w:rPr>
        <w:t>АКЛЮЧЕНИЕ</w:t>
      </w:r>
    </w:p>
    <w:p w:rsidR="00D04E61" w:rsidRPr="005C650E" w:rsidRDefault="00D04E61">
      <w:pPr>
        <w:shd w:val="clear" w:color="auto" w:fill="FFFFFF"/>
        <w:spacing w:before="10"/>
        <w:ind w:right="67"/>
        <w:jc w:val="center"/>
        <w:rPr>
          <w:sz w:val="28"/>
          <w:szCs w:val="28"/>
        </w:rPr>
      </w:pPr>
      <w:r w:rsidRPr="005C650E">
        <w:rPr>
          <w:b/>
          <w:bCs/>
          <w:sz w:val="28"/>
          <w:szCs w:val="28"/>
        </w:rPr>
        <w:t>о результатах экспертно-аналитического мероприятия</w:t>
      </w:r>
    </w:p>
    <w:p w:rsidR="00D04E61" w:rsidRPr="005C650E" w:rsidRDefault="00D04E61">
      <w:pPr>
        <w:shd w:val="clear" w:color="auto" w:fill="FFFFFF"/>
        <w:tabs>
          <w:tab w:val="left" w:leader="underscore" w:pos="9974"/>
        </w:tabs>
        <w:ind w:left="96"/>
        <w:rPr>
          <w:sz w:val="28"/>
          <w:szCs w:val="28"/>
        </w:rPr>
      </w:pPr>
      <w:r w:rsidRPr="005C650E">
        <w:rPr>
          <w:sz w:val="28"/>
          <w:szCs w:val="28"/>
        </w:rPr>
        <w:t xml:space="preserve">« </w:t>
      </w:r>
      <w:r w:rsidRPr="005C650E">
        <w:rPr>
          <w:sz w:val="28"/>
          <w:szCs w:val="28"/>
        </w:rPr>
        <w:tab/>
        <w:t xml:space="preserve"> »</w:t>
      </w:r>
    </w:p>
    <w:p w:rsidR="00D04E61" w:rsidRPr="005C650E" w:rsidRDefault="00D04E61" w:rsidP="005C650E">
      <w:pPr>
        <w:shd w:val="clear" w:color="auto" w:fill="FFFFFF"/>
        <w:jc w:val="center"/>
        <w:rPr>
          <w:sz w:val="24"/>
          <w:szCs w:val="24"/>
        </w:rPr>
      </w:pPr>
      <w:r w:rsidRPr="005C650E">
        <w:rPr>
          <w:spacing w:val="-2"/>
          <w:sz w:val="24"/>
          <w:szCs w:val="24"/>
        </w:rPr>
        <w:t>(наименование мероприятия в соответствии с планом работы К</w:t>
      </w:r>
      <w:r>
        <w:rPr>
          <w:spacing w:val="-2"/>
          <w:sz w:val="24"/>
          <w:szCs w:val="24"/>
        </w:rPr>
        <w:t>СК Казачинско-Ленского района</w:t>
      </w:r>
      <w:r w:rsidRPr="005C650E">
        <w:rPr>
          <w:spacing w:val="-2"/>
          <w:sz w:val="24"/>
          <w:szCs w:val="24"/>
        </w:rPr>
        <w:t>)</w:t>
      </w:r>
    </w:p>
    <w:p w:rsidR="00D04E61" w:rsidRPr="005C650E" w:rsidRDefault="00D04E61">
      <w:pPr>
        <w:shd w:val="clear" w:color="auto" w:fill="FFFFFF"/>
        <w:tabs>
          <w:tab w:val="left" w:leader="underscore" w:pos="8434"/>
        </w:tabs>
        <w:spacing w:before="389" w:line="230" w:lineRule="exact"/>
        <w:ind w:left="5952" w:right="62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5C650E">
        <w:rPr>
          <w:sz w:val="28"/>
          <w:szCs w:val="28"/>
        </w:rPr>
        <w:t>тверждено распоряжением</w:t>
      </w:r>
      <w:r>
        <w:rPr>
          <w:sz w:val="28"/>
          <w:szCs w:val="28"/>
        </w:rPr>
        <w:t xml:space="preserve"> председателя КСК</w:t>
      </w:r>
      <w:r w:rsidRPr="009D00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Казачинско-Ленского района </w:t>
      </w:r>
      <w:r w:rsidRPr="004543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C650E">
        <w:rPr>
          <w:sz w:val="28"/>
          <w:szCs w:val="28"/>
        </w:rPr>
        <w:t xml:space="preserve"> </w:t>
      </w:r>
      <w:proofErr w:type="gramStart"/>
      <w:r w:rsidRPr="005C650E">
        <w:rPr>
          <w:sz w:val="28"/>
          <w:szCs w:val="28"/>
        </w:rPr>
        <w:t>от</w:t>
      </w:r>
      <w:proofErr w:type="gramEnd"/>
      <w:r w:rsidRPr="005C650E">
        <w:rPr>
          <w:sz w:val="28"/>
          <w:szCs w:val="28"/>
        </w:rPr>
        <w:t xml:space="preserve"> </w:t>
      </w:r>
      <w:r w:rsidRPr="005C650E">
        <w:rPr>
          <w:sz w:val="28"/>
          <w:szCs w:val="28"/>
        </w:rPr>
        <w:tab/>
      </w:r>
      <w:r>
        <w:rPr>
          <w:sz w:val="28"/>
          <w:szCs w:val="28"/>
        </w:rPr>
        <w:t xml:space="preserve">          №__</w:t>
      </w:r>
    </w:p>
    <w:p w:rsidR="00D04E61" w:rsidRPr="005C650E" w:rsidRDefault="00D04E61">
      <w:pPr>
        <w:shd w:val="clear" w:color="auto" w:fill="FFFFFF"/>
        <w:tabs>
          <w:tab w:val="left" w:leader="underscore" w:pos="10162"/>
        </w:tabs>
        <w:spacing w:before="432" w:line="446" w:lineRule="exact"/>
        <w:ind w:left="720"/>
        <w:rPr>
          <w:sz w:val="28"/>
          <w:szCs w:val="28"/>
        </w:rPr>
      </w:pPr>
      <w:r w:rsidRPr="005C650E">
        <w:rPr>
          <w:spacing w:val="-2"/>
          <w:sz w:val="28"/>
          <w:szCs w:val="28"/>
        </w:rPr>
        <w:t xml:space="preserve">Основание для проведения мероприятия: </w:t>
      </w:r>
      <w:r w:rsidRPr="005C650E">
        <w:rPr>
          <w:sz w:val="28"/>
          <w:szCs w:val="28"/>
        </w:rPr>
        <w:tab/>
      </w:r>
    </w:p>
    <w:p w:rsidR="00D04E61" w:rsidRPr="005C650E" w:rsidRDefault="00D04E61">
      <w:pPr>
        <w:shd w:val="clear" w:color="auto" w:fill="FFFFFF"/>
        <w:tabs>
          <w:tab w:val="left" w:leader="underscore" w:pos="10142"/>
        </w:tabs>
        <w:spacing w:line="446" w:lineRule="exact"/>
        <w:ind w:left="720"/>
        <w:rPr>
          <w:sz w:val="28"/>
          <w:szCs w:val="28"/>
        </w:rPr>
      </w:pPr>
      <w:r w:rsidRPr="005C650E">
        <w:rPr>
          <w:spacing w:val="-2"/>
          <w:sz w:val="28"/>
          <w:szCs w:val="28"/>
        </w:rPr>
        <w:t xml:space="preserve">Предмет мероприятия: </w:t>
      </w:r>
      <w:r w:rsidRPr="005C650E">
        <w:rPr>
          <w:sz w:val="28"/>
          <w:szCs w:val="28"/>
        </w:rPr>
        <w:tab/>
      </w:r>
    </w:p>
    <w:p w:rsidR="00D04E61" w:rsidRPr="005C650E" w:rsidRDefault="00D04E61">
      <w:pPr>
        <w:shd w:val="clear" w:color="auto" w:fill="FFFFFF"/>
        <w:tabs>
          <w:tab w:val="left" w:leader="underscore" w:pos="10099"/>
        </w:tabs>
        <w:spacing w:line="446" w:lineRule="exact"/>
        <w:ind w:left="720"/>
        <w:rPr>
          <w:sz w:val="28"/>
          <w:szCs w:val="28"/>
        </w:rPr>
      </w:pPr>
      <w:r w:rsidRPr="005C650E">
        <w:rPr>
          <w:spacing w:val="-13"/>
          <w:sz w:val="28"/>
          <w:szCs w:val="28"/>
        </w:rPr>
        <w:t xml:space="preserve">Цель (цели) мероприятия: </w:t>
      </w:r>
      <w:r>
        <w:rPr>
          <w:spacing w:val="-13"/>
          <w:sz w:val="28"/>
          <w:szCs w:val="28"/>
        </w:rPr>
        <w:t xml:space="preserve"> </w:t>
      </w:r>
      <w:r w:rsidRPr="005C650E">
        <w:rPr>
          <w:sz w:val="28"/>
          <w:szCs w:val="28"/>
        </w:rPr>
        <w:tab/>
      </w:r>
    </w:p>
    <w:p w:rsidR="00D04E61" w:rsidRPr="005C650E" w:rsidRDefault="00D04E61">
      <w:pPr>
        <w:shd w:val="clear" w:color="auto" w:fill="FFFFFF"/>
        <w:tabs>
          <w:tab w:val="left" w:leader="underscore" w:pos="10085"/>
        </w:tabs>
        <w:spacing w:line="446" w:lineRule="exact"/>
        <w:ind w:left="720"/>
        <w:rPr>
          <w:sz w:val="28"/>
          <w:szCs w:val="28"/>
        </w:rPr>
      </w:pPr>
      <w:r w:rsidRPr="005C650E">
        <w:rPr>
          <w:spacing w:val="-17"/>
          <w:sz w:val="28"/>
          <w:szCs w:val="28"/>
        </w:rPr>
        <w:t xml:space="preserve">Объект (объекты) мероприятия: </w:t>
      </w:r>
      <w:r>
        <w:rPr>
          <w:sz w:val="28"/>
          <w:szCs w:val="28"/>
        </w:rPr>
        <w:t>___________________________________________</w:t>
      </w:r>
    </w:p>
    <w:p w:rsidR="00D04E61" w:rsidRPr="005C650E" w:rsidRDefault="00D04E61">
      <w:pPr>
        <w:shd w:val="clear" w:color="auto" w:fill="FFFFFF"/>
        <w:tabs>
          <w:tab w:val="left" w:leader="underscore" w:pos="10046"/>
        </w:tabs>
        <w:spacing w:line="446" w:lineRule="exact"/>
        <w:ind w:left="720"/>
        <w:rPr>
          <w:sz w:val="28"/>
          <w:szCs w:val="28"/>
        </w:rPr>
      </w:pPr>
      <w:r w:rsidRPr="005C650E">
        <w:rPr>
          <w:spacing w:val="-2"/>
          <w:sz w:val="28"/>
          <w:szCs w:val="28"/>
        </w:rPr>
        <w:t xml:space="preserve">Исследуемый период: </w:t>
      </w:r>
      <w:r>
        <w:rPr>
          <w:sz w:val="28"/>
          <w:szCs w:val="28"/>
        </w:rPr>
        <w:t>________________________________________________</w:t>
      </w:r>
    </w:p>
    <w:p w:rsidR="00D04E61" w:rsidRPr="005C650E" w:rsidRDefault="00D04E61">
      <w:pPr>
        <w:shd w:val="clear" w:color="auto" w:fill="FFFFFF"/>
        <w:tabs>
          <w:tab w:val="left" w:leader="underscore" w:pos="5160"/>
          <w:tab w:val="left" w:leader="underscore" w:pos="6211"/>
        </w:tabs>
        <w:spacing w:line="446" w:lineRule="exact"/>
        <w:ind w:left="720"/>
        <w:rPr>
          <w:sz w:val="28"/>
          <w:szCs w:val="28"/>
        </w:rPr>
      </w:pPr>
      <w:r w:rsidRPr="005C650E">
        <w:rPr>
          <w:spacing w:val="-2"/>
          <w:sz w:val="28"/>
          <w:szCs w:val="28"/>
        </w:rPr>
        <w:t xml:space="preserve">Сроки проведения мероприятия </w:t>
      </w:r>
      <w:proofErr w:type="gramStart"/>
      <w:r w:rsidRPr="005C650E">
        <w:rPr>
          <w:spacing w:val="-2"/>
          <w:sz w:val="28"/>
          <w:szCs w:val="28"/>
        </w:rPr>
        <w:t>с</w:t>
      </w:r>
      <w:proofErr w:type="gramEnd"/>
      <w:r w:rsidRPr="005C650E"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__________ по ____________</w:t>
      </w:r>
    </w:p>
    <w:p w:rsidR="00D04E61" w:rsidRPr="005C650E" w:rsidRDefault="005112D3">
      <w:pPr>
        <w:shd w:val="clear" w:color="auto" w:fill="FFFFFF"/>
        <w:spacing w:line="446" w:lineRule="exact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В ходе экспертно-аналитического </w:t>
      </w:r>
      <w:r w:rsidR="00D04E61" w:rsidRPr="005C650E">
        <w:rPr>
          <w:sz w:val="28"/>
          <w:szCs w:val="28"/>
        </w:rPr>
        <w:t>мероприятия</w:t>
      </w:r>
      <w:r>
        <w:rPr>
          <w:sz w:val="28"/>
          <w:szCs w:val="28"/>
        </w:rPr>
        <w:t xml:space="preserve"> установлено следующее (результаты мероприятия)</w:t>
      </w:r>
      <w:r w:rsidR="00D04E61" w:rsidRPr="005C650E">
        <w:rPr>
          <w:sz w:val="28"/>
          <w:szCs w:val="28"/>
        </w:rPr>
        <w:t>:</w:t>
      </w:r>
    </w:p>
    <w:p w:rsidR="00D04E61" w:rsidRPr="005C650E" w:rsidRDefault="00D04E61" w:rsidP="004F74A6">
      <w:pPr>
        <w:shd w:val="clear" w:color="auto" w:fill="FFFFFF"/>
        <w:tabs>
          <w:tab w:val="left" w:leader="underscore" w:pos="10142"/>
        </w:tabs>
        <w:spacing w:line="446" w:lineRule="exact"/>
        <w:ind w:left="720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1.___________________________________________________________________2.</w:t>
      </w:r>
      <w:r w:rsidRPr="005C650E">
        <w:rPr>
          <w:sz w:val="28"/>
          <w:szCs w:val="28"/>
        </w:rPr>
        <w:tab/>
      </w:r>
    </w:p>
    <w:p w:rsidR="00D04E61" w:rsidRPr="005C650E" w:rsidRDefault="005112D3">
      <w:pPr>
        <w:shd w:val="clear" w:color="auto" w:fill="FFFFFF"/>
        <w:spacing w:line="446" w:lineRule="exact"/>
        <w:ind w:left="720"/>
        <w:rPr>
          <w:sz w:val="28"/>
          <w:szCs w:val="28"/>
        </w:rPr>
      </w:pPr>
      <w:r>
        <w:rPr>
          <w:spacing w:val="-1"/>
          <w:sz w:val="28"/>
          <w:szCs w:val="28"/>
        </w:rPr>
        <w:t>Основные в</w:t>
      </w:r>
      <w:r w:rsidR="00D04E61" w:rsidRPr="005C650E">
        <w:rPr>
          <w:spacing w:val="-1"/>
          <w:sz w:val="28"/>
          <w:szCs w:val="28"/>
        </w:rPr>
        <w:t>ыводы:</w:t>
      </w:r>
    </w:p>
    <w:p w:rsidR="00D04E61" w:rsidRPr="005C650E" w:rsidRDefault="00D04E61" w:rsidP="004F74A6">
      <w:pPr>
        <w:shd w:val="clear" w:color="auto" w:fill="FFFFFF"/>
        <w:tabs>
          <w:tab w:val="left" w:leader="underscore" w:pos="10142"/>
        </w:tabs>
        <w:spacing w:line="446" w:lineRule="exact"/>
        <w:ind w:left="720"/>
        <w:rPr>
          <w:spacing w:val="-2"/>
          <w:sz w:val="28"/>
          <w:szCs w:val="28"/>
        </w:rPr>
      </w:pPr>
      <w:r>
        <w:rPr>
          <w:sz w:val="28"/>
          <w:szCs w:val="28"/>
        </w:rPr>
        <w:t>1.</w:t>
      </w:r>
      <w:r w:rsidRPr="005C650E">
        <w:rPr>
          <w:sz w:val="28"/>
          <w:szCs w:val="28"/>
        </w:rPr>
        <w:tab/>
      </w:r>
    </w:p>
    <w:p w:rsidR="00D04E61" w:rsidRPr="005C650E" w:rsidRDefault="00D04E61" w:rsidP="004F74A6">
      <w:pPr>
        <w:shd w:val="clear" w:color="auto" w:fill="FFFFFF"/>
        <w:tabs>
          <w:tab w:val="left" w:leader="underscore" w:pos="10142"/>
        </w:tabs>
        <w:spacing w:line="446" w:lineRule="exact"/>
        <w:ind w:left="720"/>
        <w:rPr>
          <w:spacing w:val="-2"/>
          <w:sz w:val="28"/>
          <w:szCs w:val="28"/>
        </w:rPr>
      </w:pPr>
      <w:r>
        <w:rPr>
          <w:sz w:val="28"/>
          <w:szCs w:val="28"/>
        </w:rPr>
        <w:t>2.</w:t>
      </w:r>
      <w:r w:rsidRPr="005C650E">
        <w:rPr>
          <w:sz w:val="28"/>
          <w:szCs w:val="28"/>
        </w:rPr>
        <w:tab/>
      </w:r>
    </w:p>
    <w:p w:rsidR="00D04E61" w:rsidRPr="005C650E" w:rsidRDefault="00D04E61">
      <w:pPr>
        <w:shd w:val="clear" w:color="auto" w:fill="FFFFFF"/>
        <w:spacing w:line="446" w:lineRule="exact"/>
        <w:ind w:left="720"/>
        <w:rPr>
          <w:sz w:val="28"/>
          <w:szCs w:val="28"/>
        </w:rPr>
      </w:pPr>
      <w:r w:rsidRPr="005C650E">
        <w:rPr>
          <w:spacing w:val="-1"/>
          <w:sz w:val="28"/>
          <w:szCs w:val="28"/>
        </w:rPr>
        <w:t>Предложения:</w:t>
      </w:r>
    </w:p>
    <w:p w:rsidR="00D04E61" w:rsidRPr="005C650E" w:rsidRDefault="00D04E61" w:rsidP="004F74A6">
      <w:pPr>
        <w:shd w:val="clear" w:color="auto" w:fill="FFFFFF"/>
        <w:tabs>
          <w:tab w:val="left" w:leader="underscore" w:pos="10142"/>
        </w:tabs>
        <w:spacing w:line="446" w:lineRule="exact"/>
        <w:ind w:left="720"/>
        <w:rPr>
          <w:spacing w:val="-2"/>
          <w:sz w:val="28"/>
          <w:szCs w:val="28"/>
        </w:rPr>
      </w:pPr>
      <w:r>
        <w:rPr>
          <w:sz w:val="28"/>
          <w:szCs w:val="28"/>
        </w:rPr>
        <w:t>1.</w:t>
      </w:r>
      <w:r w:rsidRPr="005C650E">
        <w:rPr>
          <w:sz w:val="28"/>
          <w:szCs w:val="28"/>
        </w:rPr>
        <w:tab/>
      </w:r>
    </w:p>
    <w:p w:rsidR="00D04E61" w:rsidRPr="005C650E" w:rsidRDefault="00D04E61" w:rsidP="004F74A6">
      <w:pPr>
        <w:shd w:val="clear" w:color="auto" w:fill="FFFFFF"/>
        <w:tabs>
          <w:tab w:val="left" w:leader="underscore" w:pos="10142"/>
        </w:tabs>
        <w:spacing w:line="446" w:lineRule="exact"/>
        <w:ind w:left="720"/>
        <w:rPr>
          <w:spacing w:val="-2"/>
          <w:sz w:val="28"/>
          <w:szCs w:val="28"/>
        </w:rPr>
      </w:pPr>
      <w:r>
        <w:rPr>
          <w:sz w:val="28"/>
          <w:szCs w:val="28"/>
        </w:rPr>
        <w:t>2. _________________________________________________________________</w:t>
      </w:r>
    </w:p>
    <w:p w:rsidR="00D04E61" w:rsidRPr="005C650E" w:rsidRDefault="00D04E61">
      <w:pPr>
        <w:shd w:val="clear" w:color="auto" w:fill="FFFFFF"/>
        <w:spacing w:line="446" w:lineRule="exact"/>
        <w:ind w:left="739"/>
        <w:rPr>
          <w:sz w:val="28"/>
          <w:szCs w:val="28"/>
        </w:rPr>
      </w:pPr>
      <w:r w:rsidRPr="005C650E">
        <w:rPr>
          <w:sz w:val="28"/>
          <w:szCs w:val="28"/>
        </w:rPr>
        <w:t>Приложения:</w:t>
      </w:r>
    </w:p>
    <w:p w:rsidR="00D04E61" w:rsidRPr="005C650E" w:rsidRDefault="00D04E61" w:rsidP="004F74A6">
      <w:pPr>
        <w:shd w:val="clear" w:color="auto" w:fill="FFFFFF"/>
        <w:tabs>
          <w:tab w:val="left" w:leader="underscore" w:pos="10162"/>
        </w:tabs>
        <w:ind w:firstLine="709"/>
        <w:rPr>
          <w:sz w:val="28"/>
          <w:szCs w:val="28"/>
        </w:rPr>
      </w:pPr>
      <w:r w:rsidRPr="005C650E">
        <w:rPr>
          <w:spacing w:val="-1"/>
          <w:sz w:val="28"/>
          <w:szCs w:val="28"/>
        </w:rPr>
        <w:t xml:space="preserve">1. </w:t>
      </w:r>
      <w:r w:rsidRPr="005C650E">
        <w:rPr>
          <w:sz w:val="28"/>
          <w:szCs w:val="28"/>
        </w:rPr>
        <w:tab/>
      </w:r>
    </w:p>
    <w:p w:rsidR="00D04E61" w:rsidRPr="005C650E" w:rsidRDefault="00D04E61" w:rsidP="004F74A6">
      <w:pPr>
        <w:shd w:val="clear" w:color="auto" w:fill="FFFFFF"/>
        <w:tabs>
          <w:tab w:val="left" w:leader="underscore" w:pos="10123"/>
        </w:tabs>
        <w:ind w:firstLine="709"/>
        <w:rPr>
          <w:sz w:val="28"/>
          <w:szCs w:val="28"/>
        </w:rPr>
      </w:pPr>
      <w:r w:rsidRPr="005C650E">
        <w:rPr>
          <w:spacing w:val="-2"/>
          <w:sz w:val="28"/>
          <w:szCs w:val="28"/>
        </w:rPr>
        <w:t xml:space="preserve">2. </w:t>
      </w:r>
      <w:r w:rsidRPr="005C650E">
        <w:rPr>
          <w:sz w:val="28"/>
          <w:szCs w:val="28"/>
        </w:rPr>
        <w:tab/>
      </w:r>
    </w:p>
    <w:p w:rsidR="00D04E61" w:rsidRPr="00FF7220" w:rsidRDefault="005112D3">
      <w:pPr>
        <w:shd w:val="clear" w:color="auto" w:fill="FFFFFF"/>
        <w:spacing w:before="682"/>
        <w:rPr>
          <w:sz w:val="28"/>
          <w:szCs w:val="28"/>
        </w:rPr>
      </w:pPr>
      <w:r>
        <w:rPr>
          <w:b/>
          <w:bCs/>
          <w:sz w:val="28"/>
          <w:szCs w:val="28"/>
        </w:rPr>
        <w:t>Ответственный исполнитель</w:t>
      </w:r>
      <w:r w:rsidR="00D04E61" w:rsidRPr="00FF7220">
        <w:rPr>
          <w:b/>
          <w:bCs/>
          <w:sz w:val="28"/>
          <w:szCs w:val="28"/>
        </w:rPr>
        <w:t xml:space="preserve"> </w:t>
      </w:r>
      <w:proofErr w:type="gramStart"/>
      <w:r w:rsidR="00D04E61" w:rsidRPr="00FF7220">
        <w:rPr>
          <w:b/>
          <w:bCs/>
          <w:sz w:val="28"/>
          <w:szCs w:val="28"/>
        </w:rPr>
        <w:t>экспертно-аналитического</w:t>
      </w:r>
      <w:proofErr w:type="gramEnd"/>
    </w:p>
    <w:p w:rsidR="00D04E61" w:rsidRPr="005C650E" w:rsidRDefault="00D04E61">
      <w:pPr>
        <w:shd w:val="clear" w:color="auto" w:fill="FFFFFF"/>
        <w:tabs>
          <w:tab w:val="left" w:leader="underscore" w:pos="10080"/>
        </w:tabs>
        <w:rPr>
          <w:sz w:val="28"/>
          <w:szCs w:val="28"/>
        </w:rPr>
      </w:pPr>
      <w:r w:rsidRPr="00FF7220">
        <w:rPr>
          <w:b/>
          <w:bCs/>
          <w:sz w:val="28"/>
          <w:szCs w:val="28"/>
        </w:rPr>
        <w:t>мероприятия</w:t>
      </w:r>
      <w:r>
        <w:rPr>
          <w:b/>
          <w:bCs/>
          <w:sz w:val="28"/>
          <w:szCs w:val="28"/>
        </w:rPr>
        <w:t xml:space="preserve">                                                    ____________        __________________</w:t>
      </w:r>
    </w:p>
    <w:p w:rsidR="00D04E61" w:rsidRPr="004F74A6" w:rsidRDefault="00D04E61">
      <w:pPr>
        <w:shd w:val="clear" w:color="auto" w:fill="FFFFFF"/>
        <w:tabs>
          <w:tab w:val="left" w:pos="3826"/>
          <w:tab w:val="left" w:pos="5650"/>
        </w:tabs>
        <w:ind w:left="2280"/>
        <w:rPr>
          <w:sz w:val="24"/>
          <w:szCs w:val="24"/>
        </w:rPr>
      </w:pPr>
      <w:r w:rsidRPr="004F74A6">
        <w:rPr>
          <w:i/>
          <w:iCs/>
          <w:spacing w:val="-1"/>
          <w:sz w:val="24"/>
          <w:szCs w:val="24"/>
        </w:rPr>
        <w:lastRenderedPageBreak/>
        <w:t>(должность)</w:t>
      </w:r>
      <w:r w:rsidRPr="004F74A6">
        <w:rPr>
          <w:rFonts w:ascii="Arial" w:cs="Arial"/>
          <w:i/>
          <w:iCs/>
          <w:sz w:val="24"/>
          <w:szCs w:val="24"/>
        </w:rPr>
        <w:tab/>
      </w:r>
      <w:r>
        <w:rPr>
          <w:rFonts w:ascii="Arial" w:cs="Arial"/>
          <w:i/>
          <w:iCs/>
          <w:sz w:val="24"/>
          <w:szCs w:val="24"/>
        </w:rPr>
        <w:t xml:space="preserve">                      </w:t>
      </w:r>
      <w:r w:rsidRPr="004F74A6">
        <w:rPr>
          <w:spacing w:val="-1"/>
          <w:sz w:val="24"/>
          <w:szCs w:val="24"/>
        </w:rPr>
        <w:t>(личная подпись)</w:t>
      </w:r>
      <w:r w:rsidRPr="004F74A6">
        <w:rPr>
          <w:rFonts w:ascii="Arial" w:cs="Arial"/>
          <w:sz w:val="24"/>
          <w:szCs w:val="24"/>
        </w:rPr>
        <w:tab/>
      </w:r>
      <w:r>
        <w:rPr>
          <w:rFonts w:ascii="Arial" w:cs="Arial"/>
          <w:sz w:val="24"/>
          <w:szCs w:val="24"/>
        </w:rPr>
        <w:t xml:space="preserve">                   </w:t>
      </w:r>
      <w:r w:rsidRPr="004F74A6">
        <w:rPr>
          <w:spacing w:val="-1"/>
          <w:sz w:val="24"/>
          <w:szCs w:val="24"/>
        </w:rPr>
        <w:t>(ФИО)</w:t>
      </w:r>
    </w:p>
    <w:sectPr w:rsidR="00D04E61" w:rsidRPr="004F74A6" w:rsidSect="005C650E">
      <w:pgSz w:w="11909" w:h="16834"/>
      <w:pgMar w:top="1134" w:right="567" w:bottom="1134" w:left="1134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0E6A" w:rsidRDefault="006B0E6A" w:rsidP="00FF7220">
      <w:r>
        <w:separator/>
      </w:r>
    </w:p>
  </w:endnote>
  <w:endnote w:type="continuationSeparator" w:id="0">
    <w:p w:rsidR="006B0E6A" w:rsidRDefault="006B0E6A" w:rsidP="00FF72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E61" w:rsidRDefault="00D04E61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E61" w:rsidRDefault="00D04E61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E61" w:rsidRDefault="00D04E6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0E6A" w:rsidRDefault="006B0E6A" w:rsidP="00FF7220">
      <w:r>
        <w:separator/>
      </w:r>
    </w:p>
  </w:footnote>
  <w:footnote w:type="continuationSeparator" w:id="0">
    <w:p w:rsidR="006B0E6A" w:rsidRDefault="006B0E6A" w:rsidP="00FF72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E61" w:rsidRDefault="00D04E6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E61" w:rsidRDefault="00D91F51">
    <w:pPr>
      <w:pStyle w:val="a3"/>
      <w:jc w:val="center"/>
    </w:pPr>
    <w:fldSimple w:instr="PAGE   \* MERGEFORMAT">
      <w:r w:rsidR="00F968D8">
        <w:rPr>
          <w:noProof/>
        </w:rPr>
        <w:t>2</w:t>
      </w:r>
    </w:fldSimple>
  </w:p>
  <w:p w:rsidR="00D04E61" w:rsidRDefault="00D04E61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E61" w:rsidRDefault="00D04E61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E61" w:rsidRDefault="00D04E61">
    <w:pPr>
      <w:pStyle w:val="a3"/>
    </w:pPr>
    <w:r>
      <w:tab/>
      <w:t>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02EA046"/>
    <w:lvl w:ilvl="0">
      <w:numFmt w:val="bullet"/>
      <w:lvlText w:val="*"/>
      <w:lvlJc w:val="left"/>
    </w:lvl>
  </w:abstractNum>
  <w:abstractNum w:abstractNumId="1">
    <w:nsid w:val="0623244A"/>
    <w:multiLevelType w:val="singleLevel"/>
    <w:tmpl w:val="E3B41A72"/>
    <w:lvl w:ilvl="0">
      <w:start w:val="1"/>
      <w:numFmt w:val="decimal"/>
      <w:lvlText w:val="%1."/>
      <w:legacy w:legacy="1" w:legacySpace="0" w:legacyIndent="9422"/>
      <w:lvlJc w:val="left"/>
      <w:rPr>
        <w:rFonts w:ascii="Times New Roman" w:hAnsi="Times New Roman" w:cs="Times New Roman" w:hint="default"/>
      </w:rPr>
    </w:lvl>
  </w:abstractNum>
  <w:abstractNum w:abstractNumId="2">
    <w:nsid w:val="0B8E79AC"/>
    <w:multiLevelType w:val="singleLevel"/>
    <w:tmpl w:val="E3B41A72"/>
    <w:lvl w:ilvl="0">
      <w:start w:val="1"/>
      <w:numFmt w:val="decimal"/>
      <w:lvlText w:val="%1."/>
      <w:legacy w:legacy="1" w:legacySpace="0" w:legacyIndent="9422"/>
      <w:lvlJc w:val="left"/>
      <w:rPr>
        <w:rFonts w:ascii="Times New Roman" w:hAnsi="Times New Roman" w:cs="Times New Roman" w:hint="default"/>
      </w:rPr>
    </w:lvl>
  </w:abstractNum>
  <w:abstractNum w:abstractNumId="3">
    <w:nsid w:val="0D7E56C7"/>
    <w:multiLevelType w:val="singleLevel"/>
    <w:tmpl w:val="AD24CE0C"/>
    <w:lvl w:ilvl="0">
      <w:start w:val="1"/>
      <w:numFmt w:val="decimal"/>
      <w:lvlText w:val="2.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4">
    <w:nsid w:val="14663650"/>
    <w:multiLevelType w:val="singleLevel"/>
    <w:tmpl w:val="99283594"/>
    <w:lvl w:ilvl="0">
      <w:start w:val="5"/>
      <w:numFmt w:val="decimal"/>
      <w:lvlText w:val="2.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5">
    <w:nsid w:val="1DC12234"/>
    <w:multiLevelType w:val="singleLevel"/>
    <w:tmpl w:val="B87E54FC"/>
    <w:lvl w:ilvl="0">
      <w:start w:val="4"/>
      <w:numFmt w:val="decimal"/>
      <w:lvlText w:val="3.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6">
    <w:nsid w:val="3FBC3F07"/>
    <w:multiLevelType w:val="singleLevel"/>
    <w:tmpl w:val="8506C7A2"/>
    <w:lvl w:ilvl="0">
      <w:start w:val="1"/>
      <w:numFmt w:val="decimal"/>
      <w:lvlText w:val="1.%1."/>
      <w:legacy w:legacy="1" w:legacySpace="0" w:legacyIndent="466"/>
      <w:lvlJc w:val="left"/>
      <w:rPr>
        <w:rFonts w:ascii="Times New Roman" w:hAnsi="Times New Roman" w:cs="Times New Roman" w:hint="default"/>
      </w:rPr>
    </w:lvl>
  </w:abstractNum>
  <w:abstractNum w:abstractNumId="7">
    <w:nsid w:val="4EB77548"/>
    <w:multiLevelType w:val="hybridMultilevel"/>
    <w:tmpl w:val="97CABD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3023EA9"/>
    <w:multiLevelType w:val="singleLevel"/>
    <w:tmpl w:val="21B8D5F6"/>
    <w:lvl w:ilvl="0">
      <w:start w:val="1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9">
    <w:nsid w:val="709007C6"/>
    <w:multiLevelType w:val="singleLevel"/>
    <w:tmpl w:val="E70AF200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0">
    <w:nsid w:val="73705309"/>
    <w:multiLevelType w:val="singleLevel"/>
    <w:tmpl w:val="A8F8D566"/>
    <w:lvl w:ilvl="0">
      <w:start w:val="2"/>
      <w:numFmt w:val="decimal"/>
      <w:lvlText w:val="3.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11">
    <w:nsid w:val="7816354E"/>
    <w:multiLevelType w:val="singleLevel"/>
    <w:tmpl w:val="533A5AAC"/>
    <w:lvl w:ilvl="0">
      <w:start w:val="5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12">
    <w:nsid w:val="7D742299"/>
    <w:multiLevelType w:val="singleLevel"/>
    <w:tmpl w:val="E3B41A72"/>
    <w:lvl w:ilvl="0">
      <w:start w:val="1"/>
      <w:numFmt w:val="decimal"/>
      <w:lvlText w:val="%1."/>
      <w:legacy w:legacy="1" w:legacySpace="0" w:legacyIndent="9422"/>
      <w:lvlJc w:val="left"/>
      <w:rPr>
        <w:rFonts w:ascii="Times New Roman" w:hAnsi="Times New Roman" w:cs="Times New Roman" w:hint="default"/>
      </w:r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0"/>
    <w:lvlOverride w:ilvl="0">
      <w:lvl w:ilvl="0">
        <w:numFmt w:val="bullet"/>
        <w:lvlText w:val="-"/>
        <w:legacy w:legacy="1" w:legacySpace="0" w:legacyIndent="153"/>
        <w:lvlJc w:val="left"/>
        <w:rPr>
          <w:rFonts w:ascii="Times New Roman" w:hAnsi="Times New Roman" w:hint="default"/>
        </w:rPr>
      </w:lvl>
    </w:lvlOverride>
  </w:num>
  <w:num w:numId="5">
    <w:abstractNumId w:val="4"/>
  </w:num>
  <w:num w:numId="6">
    <w:abstractNumId w:val="10"/>
  </w:num>
  <w:num w:numId="7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8">
    <w:abstractNumId w:val="5"/>
  </w:num>
  <w:num w:numId="9">
    <w:abstractNumId w:val="8"/>
  </w:num>
  <w:num w:numId="10">
    <w:abstractNumId w:val="11"/>
  </w:num>
  <w:num w:numId="11">
    <w:abstractNumId w:val="12"/>
  </w:num>
  <w:num w:numId="12">
    <w:abstractNumId w:val="1"/>
  </w:num>
  <w:num w:numId="13">
    <w:abstractNumId w:val="2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5F3914"/>
    <w:rsid w:val="00006834"/>
    <w:rsid w:val="000531C6"/>
    <w:rsid w:val="00060574"/>
    <w:rsid w:val="00061889"/>
    <w:rsid w:val="0012244B"/>
    <w:rsid w:val="00143EAA"/>
    <w:rsid w:val="00161352"/>
    <w:rsid w:val="001628AB"/>
    <w:rsid w:val="001D2E00"/>
    <w:rsid w:val="001D51E6"/>
    <w:rsid w:val="00277829"/>
    <w:rsid w:val="0029119A"/>
    <w:rsid w:val="002B325E"/>
    <w:rsid w:val="00365997"/>
    <w:rsid w:val="00377AAD"/>
    <w:rsid w:val="003C31E0"/>
    <w:rsid w:val="003E1CFD"/>
    <w:rsid w:val="00440E85"/>
    <w:rsid w:val="00444D4D"/>
    <w:rsid w:val="0045434A"/>
    <w:rsid w:val="004E6ED7"/>
    <w:rsid w:val="004F4C74"/>
    <w:rsid w:val="004F74A6"/>
    <w:rsid w:val="005112D3"/>
    <w:rsid w:val="00537837"/>
    <w:rsid w:val="005C650E"/>
    <w:rsid w:val="005F3914"/>
    <w:rsid w:val="00602BAF"/>
    <w:rsid w:val="006B0E6A"/>
    <w:rsid w:val="006B4E0D"/>
    <w:rsid w:val="006C6B31"/>
    <w:rsid w:val="006C7532"/>
    <w:rsid w:val="0070086F"/>
    <w:rsid w:val="007D5506"/>
    <w:rsid w:val="00813DB5"/>
    <w:rsid w:val="00826E51"/>
    <w:rsid w:val="008A4FBF"/>
    <w:rsid w:val="00910FD0"/>
    <w:rsid w:val="009D0046"/>
    <w:rsid w:val="009D0B9F"/>
    <w:rsid w:val="00AE1CAF"/>
    <w:rsid w:val="00AF0AD6"/>
    <w:rsid w:val="00B0073A"/>
    <w:rsid w:val="00B400F2"/>
    <w:rsid w:val="00BC284B"/>
    <w:rsid w:val="00C26C71"/>
    <w:rsid w:val="00C332F3"/>
    <w:rsid w:val="00C902B7"/>
    <w:rsid w:val="00D04E61"/>
    <w:rsid w:val="00D27385"/>
    <w:rsid w:val="00D32C77"/>
    <w:rsid w:val="00D61027"/>
    <w:rsid w:val="00D91F51"/>
    <w:rsid w:val="00DA3555"/>
    <w:rsid w:val="00DC602D"/>
    <w:rsid w:val="00DD4758"/>
    <w:rsid w:val="00DE1686"/>
    <w:rsid w:val="00E73595"/>
    <w:rsid w:val="00F4345C"/>
    <w:rsid w:val="00F74963"/>
    <w:rsid w:val="00F80A0E"/>
    <w:rsid w:val="00F968D8"/>
    <w:rsid w:val="00FF7220"/>
    <w:rsid w:val="00FF7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44B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722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FF7220"/>
    <w:rPr>
      <w:rFonts w:ascii="Times New Roman" w:hAnsi="Times New Roman"/>
    </w:rPr>
  </w:style>
  <w:style w:type="paragraph" w:styleId="a5">
    <w:name w:val="footer"/>
    <w:basedOn w:val="a"/>
    <w:link w:val="a6"/>
    <w:uiPriority w:val="99"/>
    <w:unhideWhenUsed/>
    <w:rsid w:val="00FF722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FF7220"/>
    <w:rPr>
      <w:rFonts w:ascii="Times New Roman" w:hAnsi="Times New Roman"/>
    </w:rPr>
  </w:style>
  <w:style w:type="paragraph" w:styleId="a7">
    <w:name w:val="Balloon Text"/>
    <w:basedOn w:val="a"/>
    <w:link w:val="a8"/>
    <w:uiPriority w:val="99"/>
    <w:semiHidden/>
    <w:unhideWhenUsed/>
    <w:rsid w:val="00440E85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440E85"/>
    <w:rPr>
      <w:rFonts w:ascii="Tahoma" w:hAnsi="Tahoma"/>
      <w:sz w:val="16"/>
    </w:rPr>
  </w:style>
  <w:style w:type="paragraph" w:styleId="a9">
    <w:name w:val="List Paragraph"/>
    <w:basedOn w:val="a"/>
    <w:uiPriority w:val="34"/>
    <w:qFormat/>
    <w:rsid w:val="00061889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B17564-F65A-4D0D-B15A-95D975B0C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2265</Words>
  <Characters>12913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РАССМОТРЕН</vt:lpstr>
    </vt:vector>
  </TitlesOfParts>
  <Company>SPecialiST RePack</Company>
  <LinksUpToDate>false</LinksUpToDate>
  <CharactersWithSpaces>15148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РАССМОТРЕН</dc:title>
  <dc:creator>aquarius</dc:creator>
  <cp:lastModifiedBy>Wicom</cp:lastModifiedBy>
  <cp:revision>2</cp:revision>
  <cp:lastPrinted>2016-04-11T00:50:00Z</cp:lastPrinted>
  <dcterms:created xsi:type="dcterms:W3CDTF">2016-07-12T04:47:00Z</dcterms:created>
  <dcterms:modified xsi:type="dcterms:W3CDTF">2016-07-12T04:47:00Z</dcterms:modified>
</cp:coreProperties>
</file>