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8" w:rsidRDefault="00955F78" w:rsidP="00955F78">
      <w:pPr>
        <w:ind w:left="-108" w:right="-108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</w:p>
    <w:p w:rsidR="00955F78" w:rsidRDefault="00955F78" w:rsidP="00955F78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6"/>
        </w:rPr>
        <w:t>Иркутская область</w:t>
      </w:r>
    </w:p>
    <w:p w:rsidR="00955F78" w:rsidRDefault="00955F78" w:rsidP="00955F78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955F78" w:rsidRDefault="00955F78" w:rsidP="00955F78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КАЗАЧИНСКО-ЛЕНСКОГО МУНИЦИПАЛЬНОГО РАЙОНА</w:t>
      </w:r>
    </w:p>
    <w:p w:rsidR="00955F78" w:rsidRDefault="00955F78" w:rsidP="00955F78">
      <w:pPr>
        <w:ind w:left="-108" w:right="-108"/>
        <w:jc w:val="center"/>
        <w:rPr>
          <w:rFonts w:ascii="Arial" w:hAnsi="Arial"/>
          <w:sz w:val="16"/>
        </w:rPr>
      </w:pPr>
      <w:r>
        <w:rPr>
          <w:b/>
          <w:sz w:val="28"/>
          <w:szCs w:val="28"/>
        </w:rPr>
        <w:t>(КСК КАЗАЧИНСКО-ЛЕНСКОГО РАЙОНА)</w:t>
      </w:r>
    </w:p>
    <w:p w:rsidR="00955F78" w:rsidRDefault="00955F78" w:rsidP="00955F78">
      <w:pPr>
        <w:ind w:left="-108"/>
        <w:rPr>
          <w:rFonts w:ascii="Arial" w:hAnsi="Arial"/>
          <w:sz w:val="16"/>
        </w:rPr>
      </w:pPr>
    </w:p>
    <w:p w:rsidR="00955F78" w:rsidRDefault="00955F78" w:rsidP="00955F78">
      <w:pPr>
        <w:jc w:val="both"/>
        <w:rPr>
          <w:sz w:val="26"/>
        </w:rPr>
      </w:pPr>
      <w:r>
        <w:rPr>
          <w:sz w:val="26"/>
        </w:rPr>
        <w:t xml:space="preserve">666511, с. Казачинское ул. Ленина, 10 </w:t>
      </w:r>
      <w:proofErr w:type="spellStart"/>
      <w:r>
        <w:rPr>
          <w:sz w:val="26"/>
        </w:rPr>
        <w:t>тел\факс</w:t>
      </w:r>
      <w:proofErr w:type="spellEnd"/>
      <w:r>
        <w:rPr>
          <w:sz w:val="26"/>
        </w:rPr>
        <w:t xml:space="preserve"> 39562 2-12-72   </w:t>
      </w:r>
      <w:hyperlink r:id="rId7" w:history="1">
        <w:r w:rsidRPr="00960BB3">
          <w:rPr>
            <w:rStyle w:val="a3"/>
          </w:rPr>
          <w:t>ksk_kl</w:t>
        </w:r>
        <w:r w:rsidRPr="00960BB3">
          <w:rPr>
            <w:rStyle w:val="a3"/>
            <w:lang w:val="en-US"/>
          </w:rPr>
          <w:t>r</w:t>
        </w:r>
        <w:r w:rsidRPr="00960BB3">
          <w:rPr>
            <w:rStyle w:val="a3"/>
          </w:rPr>
          <w:t>@</w:t>
        </w:r>
        <w:proofErr w:type="spellStart"/>
        <w:r w:rsidRPr="00960BB3">
          <w:rPr>
            <w:rStyle w:val="a3"/>
          </w:rPr>
          <w:t>mail.ru</w:t>
        </w:r>
        <w:proofErr w:type="spellEnd"/>
      </w:hyperlink>
    </w:p>
    <w:p w:rsidR="00955F78" w:rsidRPr="00182ECF" w:rsidRDefault="00955F78" w:rsidP="00955F78">
      <w:pPr>
        <w:rPr>
          <w:sz w:val="28"/>
          <w:szCs w:val="28"/>
        </w:rPr>
      </w:pPr>
    </w:p>
    <w:p w:rsidR="00955F78" w:rsidRPr="00182ECF" w:rsidRDefault="00955F78" w:rsidP="00955F78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Заключение </w:t>
      </w:r>
    </w:p>
    <w:p w:rsidR="00955F78" w:rsidRPr="00182ECF" w:rsidRDefault="00955F78" w:rsidP="00955F78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Контрольно-счетной комиссии Казачинско-Ленского муниципального района </w:t>
      </w:r>
    </w:p>
    <w:p w:rsidR="00955F78" w:rsidRPr="00182ECF" w:rsidRDefault="00955F78" w:rsidP="00955F78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на годовой отчет об исполнении бюджета </w:t>
      </w:r>
      <w:r>
        <w:rPr>
          <w:rFonts w:ascii="Times New Roman" w:hAnsi="Times New Roman"/>
          <w:b/>
          <w:i w:val="0"/>
          <w:sz w:val="28"/>
          <w:szCs w:val="28"/>
        </w:rPr>
        <w:t xml:space="preserve">Кунерминского городского </w:t>
      </w:r>
      <w:r w:rsidRPr="00182ECF">
        <w:rPr>
          <w:rFonts w:ascii="Times New Roman" w:hAnsi="Times New Roman"/>
          <w:b/>
          <w:i w:val="0"/>
          <w:sz w:val="28"/>
          <w:szCs w:val="28"/>
        </w:rPr>
        <w:t>поселения за 201</w:t>
      </w:r>
      <w:r>
        <w:rPr>
          <w:rFonts w:ascii="Times New Roman" w:hAnsi="Times New Roman"/>
          <w:b/>
          <w:i w:val="0"/>
          <w:sz w:val="28"/>
          <w:szCs w:val="28"/>
        </w:rPr>
        <w:t>7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955F78" w:rsidRPr="00182ECF" w:rsidRDefault="00955F78" w:rsidP="00955F78">
      <w:pPr>
        <w:pStyle w:val="a4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955F78" w:rsidRPr="00182ECF" w:rsidRDefault="004055CA" w:rsidP="00955F78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13</w:t>
      </w:r>
      <w:r w:rsidR="002959E1">
        <w:rPr>
          <w:rFonts w:ascii="Times New Roman" w:hAnsi="Times New Roman"/>
          <w:i w:val="0"/>
          <w:sz w:val="28"/>
          <w:szCs w:val="28"/>
        </w:rPr>
        <w:t xml:space="preserve"> </w:t>
      </w:r>
      <w:r w:rsidR="00955F78">
        <w:rPr>
          <w:rFonts w:ascii="Times New Roman" w:hAnsi="Times New Roman"/>
          <w:i w:val="0"/>
          <w:sz w:val="28"/>
          <w:szCs w:val="28"/>
        </w:rPr>
        <w:t xml:space="preserve">июня </w:t>
      </w:r>
      <w:r w:rsidR="00955F78" w:rsidRPr="00182ECF">
        <w:rPr>
          <w:rFonts w:ascii="Times New Roman" w:hAnsi="Times New Roman"/>
          <w:i w:val="0"/>
          <w:sz w:val="28"/>
          <w:szCs w:val="28"/>
        </w:rPr>
        <w:t>201</w:t>
      </w:r>
      <w:r w:rsidR="00955F78">
        <w:rPr>
          <w:rFonts w:ascii="Times New Roman" w:hAnsi="Times New Roman"/>
          <w:i w:val="0"/>
          <w:sz w:val="28"/>
          <w:szCs w:val="28"/>
        </w:rPr>
        <w:t>8</w:t>
      </w:r>
      <w:r w:rsidR="00955F78" w:rsidRPr="00182ECF">
        <w:rPr>
          <w:rFonts w:ascii="Times New Roman" w:hAnsi="Times New Roman"/>
          <w:i w:val="0"/>
          <w:sz w:val="28"/>
          <w:szCs w:val="28"/>
        </w:rPr>
        <w:t xml:space="preserve"> года                                                                           №</w:t>
      </w:r>
      <w:r>
        <w:rPr>
          <w:rFonts w:ascii="Times New Roman" w:hAnsi="Times New Roman"/>
          <w:i w:val="0"/>
          <w:sz w:val="28"/>
          <w:szCs w:val="28"/>
        </w:rPr>
        <w:t>27</w:t>
      </w:r>
      <w:r w:rsidR="00955F78">
        <w:rPr>
          <w:rFonts w:ascii="Times New Roman" w:hAnsi="Times New Roman"/>
          <w:i w:val="0"/>
          <w:sz w:val="28"/>
          <w:szCs w:val="28"/>
        </w:rPr>
        <w:t>-з</w:t>
      </w:r>
      <w:r w:rsidR="00955F78" w:rsidRPr="00182ECF">
        <w:rPr>
          <w:rFonts w:ascii="Times New Roman" w:hAnsi="Times New Roman"/>
          <w:i w:val="0"/>
          <w:sz w:val="28"/>
          <w:szCs w:val="28"/>
        </w:rPr>
        <w:t xml:space="preserve"> </w:t>
      </w:r>
      <w:r w:rsidR="00955F78">
        <w:rPr>
          <w:rFonts w:ascii="Times New Roman" w:hAnsi="Times New Roman"/>
          <w:i w:val="0"/>
          <w:sz w:val="28"/>
          <w:szCs w:val="28"/>
        </w:rPr>
        <w:t>с</w:t>
      </w:r>
      <w:proofErr w:type="gramStart"/>
      <w:r w:rsidR="00955F78">
        <w:rPr>
          <w:rFonts w:ascii="Times New Roman" w:hAnsi="Times New Roman"/>
          <w:i w:val="0"/>
          <w:sz w:val="28"/>
          <w:szCs w:val="28"/>
        </w:rPr>
        <w:t>.К</w:t>
      </w:r>
      <w:proofErr w:type="gramEnd"/>
      <w:r w:rsidR="00955F78">
        <w:rPr>
          <w:rFonts w:ascii="Times New Roman" w:hAnsi="Times New Roman"/>
          <w:i w:val="0"/>
          <w:sz w:val="28"/>
          <w:szCs w:val="28"/>
        </w:rPr>
        <w:t>азачинское</w:t>
      </w:r>
    </w:p>
    <w:p w:rsidR="00955F78" w:rsidRPr="00182ECF" w:rsidRDefault="00955F78" w:rsidP="00955F78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Утверждено распоряжением председателя</w:t>
      </w:r>
    </w:p>
    <w:p w:rsidR="00955F78" w:rsidRPr="00182ECF" w:rsidRDefault="00955F78" w:rsidP="00955F78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КСК Казачинско-Ленского района</w:t>
      </w:r>
    </w:p>
    <w:p w:rsidR="00AC6511" w:rsidRDefault="00955F78" w:rsidP="004055CA">
      <w:pPr>
        <w:jc w:val="right"/>
        <w:rPr>
          <w:sz w:val="28"/>
          <w:szCs w:val="28"/>
        </w:rPr>
      </w:pPr>
      <w:proofErr w:type="spellStart"/>
      <w:r w:rsidRPr="00182ECF">
        <w:rPr>
          <w:sz w:val="28"/>
          <w:szCs w:val="28"/>
        </w:rPr>
        <w:t>от________________№</w:t>
      </w:r>
      <w:proofErr w:type="spellEnd"/>
      <w:r w:rsidRPr="00182ECF">
        <w:rPr>
          <w:sz w:val="28"/>
          <w:szCs w:val="28"/>
        </w:rPr>
        <w:t>______</w:t>
      </w:r>
    </w:p>
    <w:p w:rsidR="00955F78" w:rsidRDefault="00955F78" w:rsidP="00955F78">
      <w:pPr>
        <w:rPr>
          <w:sz w:val="28"/>
          <w:szCs w:val="28"/>
        </w:rPr>
      </w:pPr>
    </w:p>
    <w:p w:rsidR="00955F78" w:rsidRDefault="00955F78" w:rsidP="00955F78">
      <w:pPr>
        <w:shd w:val="clear" w:color="auto" w:fill="FFFFFF"/>
        <w:tabs>
          <w:tab w:val="left" w:pos="6989"/>
          <w:tab w:val="left" w:leader="underscore" w:pos="93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Казачинско-Ленского </w:t>
      </w:r>
      <w:proofErr w:type="gramStart"/>
      <w:r>
        <w:rPr>
          <w:sz w:val="24"/>
          <w:szCs w:val="24"/>
        </w:rPr>
        <w:t>муниципального района, утвержденного решением Думы Казачинско-Ленского муниципального района от 20.12.2012 №385 проведено</w:t>
      </w:r>
      <w:proofErr w:type="gramEnd"/>
      <w:r>
        <w:rPr>
          <w:sz w:val="24"/>
          <w:szCs w:val="24"/>
        </w:rPr>
        <w:t xml:space="preserve"> контрольное мероприятие </w:t>
      </w:r>
    </w:p>
    <w:p w:rsidR="00955F78" w:rsidRPr="00DB1412" w:rsidRDefault="00955F78" w:rsidP="00955F78">
      <w:pPr>
        <w:shd w:val="clear" w:color="auto" w:fill="FFFFFF"/>
        <w:tabs>
          <w:tab w:val="left" w:pos="6989"/>
          <w:tab w:val="left" w:leader="underscore" w:pos="9326"/>
        </w:tabs>
        <w:rPr>
          <w:bCs/>
          <w:sz w:val="24"/>
          <w:szCs w:val="24"/>
          <w:u w:val="single"/>
        </w:rPr>
      </w:pPr>
      <w:r w:rsidRPr="00AD435E">
        <w:rPr>
          <w:bCs/>
          <w:sz w:val="24"/>
          <w:szCs w:val="24"/>
          <w:u w:val="single"/>
        </w:rPr>
        <w:t xml:space="preserve">«Внешняя проверка годового отчета об исполнении бюджета </w:t>
      </w:r>
      <w:r>
        <w:rPr>
          <w:bCs/>
          <w:sz w:val="24"/>
          <w:szCs w:val="24"/>
          <w:u w:val="single"/>
        </w:rPr>
        <w:t>Кунерминского</w:t>
      </w:r>
      <w:r w:rsidRPr="00AD435E">
        <w:rPr>
          <w:bCs/>
          <w:sz w:val="24"/>
          <w:szCs w:val="24"/>
          <w:u w:val="single"/>
        </w:rPr>
        <w:t xml:space="preserve"> муниципального о</w:t>
      </w:r>
      <w:r>
        <w:rPr>
          <w:bCs/>
          <w:sz w:val="24"/>
          <w:szCs w:val="24"/>
          <w:u w:val="single"/>
        </w:rPr>
        <w:t>бразования за 2017</w:t>
      </w:r>
      <w:r w:rsidRPr="00AD435E">
        <w:rPr>
          <w:bCs/>
          <w:sz w:val="24"/>
          <w:szCs w:val="24"/>
          <w:u w:val="single"/>
        </w:rPr>
        <w:t xml:space="preserve"> год»</w:t>
      </w:r>
    </w:p>
    <w:p w:rsidR="00955F78" w:rsidRDefault="00955F78" w:rsidP="00955F78">
      <w:pPr>
        <w:shd w:val="clear" w:color="auto" w:fill="FFFFFF"/>
        <w:tabs>
          <w:tab w:val="left" w:pos="6989"/>
          <w:tab w:val="left" w:leader="underscore" w:pos="9326"/>
        </w:tabs>
        <w:rPr>
          <w:b/>
          <w:bCs/>
          <w:sz w:val="24"/>
          <w:szCs w:val="24"/>
        </w:rPr>
      </w:pPr>
      <w:r w:rsidRPr="00AD435E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(название контрольного мероприятия)</w:t>
      </w:r>
    </w:p>
    <w:p w:rsidR="00955F78" w:rsidRDefault="00955F78" w:rsidP="00955F78">
      <w:pPr>
        <w:shd w:val="clear" w:color="auto" w:fill="FFFFFF"/>
        <w:spacing w:before="259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Основание для проведения контрольного мероприятия:</w:t>
      </w:r>
    </w:p>
    <w:p w:rsidR="00955F78" w:rsidRDefault="00955F78" w:rsidP="00955F78">
      <w:pPr>
        <w:shd w:val="clear" w:color="auto" w:fill="FFFFFF"/>
        <w:tabs>
          <w:tab w:val="left" w:leader="underscore" w:pos="10267"/>
        </w:tabs>
        <w:jc w:val="both"/>
        <w:rPr>
          <w:sz w:val="16"/>
          <w:szCs w:val="16"/>
        </w:rPr>
      </w:pPr>
      <w:r w:rsidRPr="00983786">
        <w:rPr>
          <w:sz w:val="24"/>
          <w:szCs w:val="24"/>
          <w:u w:val="single"/>
        </w:rPr>
        <w:t xml:space="preserve">Пункт </w:t>
      </w:r>
      <w:r>
        <w:rPr>
          <w:sz w:val="24"/>
          <w:szCs w:val="24"/>
          <w:u w:val="single"/>
        </w:rPr>
        <w:t>10</w:t>
      </w:r>
      <w:r w:rsidRPr="00983786">
        <w:rPr>
          <w:sz w:val="24"/>
          <w:szCs w:val="24"/>
          <w:u w:val="single"/>
        </w:rPr>
        <w:t>.7</w:t>
      </w:r>
      <w:r>
        <w:rPr>
          <w:sz w:val="24"/>
          <w:szCs w:val="24"/>
          <w:u w:val="single"/>
        </w:rPr>
        <w:t>.1.2.</w:t>
      </w:r>
      <w:r w:rsidRPr="00983786">
        <w:rPr>
          <w:sz w:val="24"/>
          <w:szCs w:val="24"/>
          <w:u w:val="single"/>
        </w:rPr>
        <w:t xml:space="preserve"> Плана </w:t>
      </w:r>
      <w:r>
        <w:rPr>
          <w:sz w:val="24"/>
          <w:szCs w:val="24"/>
          <w:u w:val="single"/>
        </w:rPr>
        <w:t xml:space="preserve">работы </w:t>
      </w:r>
      <w:r w:rsidRPr="00983786">
        <w:rPr>
          <w:sz w:val="24"/>
          <w:szCs w:val="24"/>
          <w:u w:val="single"/>
        </w:rPr>
        <w:t>К</w:t>
      </w:r>
      <w:r>
        <w:rPr>
          <w:sz w:val="24"/>
          <w:szCs w:val="24"/>
          <w:u w:val="single"/>
        </w:rPr>
        <w:t xml:space="preserve">онтрольно-счетной комиссии </w:t>
      </w:r>
      <w:r w:rsidRPr="00983786">
        <w:rPr>
          <w:sz w:val="24"/>
          <w:szCs w:val="24"/>
          <w:u w:val="single"/>
        </w:rPr>
        <w:t>Казачинско-Ленского района на 20</w:t>
      </w:r>
      <w:r>
        <w:rPr>
          <w:sz w:val="24"/>
          <w:szCs w:val="24"/>
          <w:u w:val="single"/>
        </w:rPr>
        <w:t>18</w:t>
      </w:r>
      <w:r w:rsidRPr="00983786">
        <w:rPr>
          <w:sz w:val="24"/>
          <w:szCs w:val="24"/>
          <w:u w:val="single"/>
        </w:rPr>
        <w:t xml:space="preserve"> год, </w:t>
      </w:r>
      <w:r>
        <w:rPr>
          <w:sz w:val="24"/>
          <w:szCs w:val="24"/>
          <w:u w:val="single"/>
        </w:rPr>
        <w:t xml:space="preserve"> Соглашение о передаче полномочий по осуществлению внешнего муниципального контроля, </w:t>
      </w:r>
      <w:r w:rsidRPr="00983786">
        <w:rPr>
          <w:sz w:val="24"/>
          <w:szCs w:val="24"/>
          <w:u w:val="single"/>
        </w:rPr>
        <w:t xml:space="preserve"> Распоряжение № </w:t>
      </w:r>
      <w:r>
        <w:rPr>
          <w:sz w:val="24"/>
          <w:szCs w:val="24"/>
          <w:u w:val="single"/>
        </w:rPr>
        <w:t>23</w:t>
      </w:r>
      <w:r w:rsidRPr="00983786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 xml:space="preserve">26 марта </w:t>
      </w:r>
      <w:r w:rsidRPr="00983786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8</w:t>
      </w:r>
      <w:r w:rsidRPr="00983786">
        <w:rPr>
          <w:sz w:val="24"/>
          <w:szCs w:val="24"/>
          <w:u w:val="single"/>
        </w:rPr>
        <w:t xml:space="preserve"> года</w:t>
      </w:r>
    </w:p>
    <w:p w:rsidR="00955F78" w:rsidRDefault="00955F78" w:rsidP="00955F78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контрольного </w:t>
      </w:r>
      <w:r>
        <w:rPr>
          <w:b/>
          <w:bCs/>
          <w:spacing w:val="-2"/>
          <w:sz w:val="24"/>
          <w:szCs w:val="24"/>
        </w:rPr>
        <w:t xml:space="preserve">мероприятия: </w:t>
      </w:r>
      <w:r>
        <w:rPr>
          <w:bCs/>
          <w:spacing w:val="-2"/>
          <w:sz w:val="24"/>
          <w:szCs w:val="24"/>
          <w:u w:val="single"/>
        </w:rPr>
        <w:t xml:space="preserve">оценка полноты и достоверности годовой бюджетной отчетности Кунерминского муниципального образования </w:t>
      </w:r>
    </w:p>
    <w:p w:rsidR="00955F78" w:rsidRDefault="00955F78" w:rsidP="00955F78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контрольного </w:t>
      </w:r>
      <w:r>
        <w:rPr>
          <w:b/>
          <w:bCs/>
          <w:spacing w:val="-2"/>
          <w:sz w:val="24"/>
          <w:szCs w:val="24"/>
        </w:rPr>
        <w:t xml:space="preserve">мероприятия: </w:t>
      </w:r>
      <w:r>
        <w:rPr>
          <w:bCs/>
          <w:spacing w:val="-2"/>
          <w:sz w:val="24"/>
          <w:szCs w:val="24"/>
          <w:u w:val="single"/>
        </w:rPr>
        <w:t xml:space="preserve">годовая бюджетная отчетность муниципального образования </w:t>
      </w:r>
    </w:p>
    <w:p w:rsidR="00955F78" w:rsidRDefault="00955F78" w:rsidP="00955F78">
      <w:pPr>
        <w:shd w:val="clear" w:color="auto" w:fill="FFFFFF"/>
        <w:tabs>
          <w:tab w:val="left" w:leader="underscore" w:pos="10181"/>
        </w:tabs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Проверяемый период деятельности: </w:t>
      </w:r>
      <w:r>
        <w:rPr>
          <w:bCs/>
          <w:spacing w:val="-2"/>
          <w:sz w:val="24"/>
          <w:szCs w:val="24"/>
          <w:u w:val="single"/>
        </w:rPr>
        <w:t>2017  год</w:t>
      </w:r>
    </w:p>
    <w:p w:rsidR="00955F78" w:rsidRDefault="00955F78" w:rsidP="00955F78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Сроки проведения контрольного мероприятия </w:t>
      </w:r>
      <w:r w:rsidRPr="00D01583">
        <w:rPr>
          <w:color w:val="000000"/>
          <w:spacing w:val="-2"/>
          <w:sz w:val="24"/>
          <w:szCs w:val="24"/>
          <w:u w:val="single"/>
        </w:rPr>
        <w:t>с 22 мая</w:t>
      </w:r>
      <w:r>
        <w:rPr>
          <w:color w:val="000000"/>
          <w:spacing w:val="-2"/>
          <w:sz w:val="24"/>
          <w:szCs w:val="24"/>
          <w:u w:val="single"/>
        </w:rPr>
        <w:t xml:space="preserve"> по 6 июня </w:t>
      </w:r>
      <w:r w:rsidRPr="00D01583">
        <w:rPr>
          <w:color w:val="000000"/>
          <w:sz w:val="24"/>
          <w:szCs w:val="24"/>
          <w:u w:val="single"/>
        </w:rPr>
        <w:t>201</w:t>
      </w:r>
      <w:r>
        <w:rPr>
          <w:color w:val="000000"/>
          <w:sz w:val="24"/>
          <w:szCs w:val="24"/>
          <w:u w:val="single"/>
        </w:rPr>
        <w:t>8</w:t>
      </w:r>
      <w:r w:rsidRPr="00D01583">
        <w:rPr>
          <w:color w:val="000000"/>
          <w:sz w:val="24"/>
          <w:szCs w:val="24"/>
          <w:u w:val="single"/>
        </w:rPr>
        <w:t xml:space="preserve"> года</w:t>
      </w:r>
    </w:p>
    <w:p w:rsidR="00955F78" w:rsidRDefault="00955F78" w:rsidP="00955F78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 проверку представлены следующие документы:</w:t>
      </w:r>
    </w:p>
    <w:p w:rsidR="00955F78" w:rsidRDefault="00955F78" w:rsidP="00955F78">
      <w:pPr>
        <w:pStyle w:val="12"/>
        <w:numPr>
          <w:ilvl w:val="0"/>
          <w:numId w:val="3"/>
        </w:num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Бюджетная отчетность об исполнении бюджета Кунерминского муниципального образования за 2017 год в составе: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Пояснительная записка </w:t>
      </w:r>
      <w:hyperlink w:anchor="Par7754" w:history="1">
        <w:r>
          <w:rPr>
            <w:rStyle w:val="a3"/>
            <w:rFonts w:ascii="Times New Roman" w:hAnsi="Times New Roman"/>
          </w:rPr>
          <w:t>(ф. 0503160)</w:t>
        </w:r>
      </w:hyperlink>
      <w:r>
        <w:t>,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w:anchor="Par5185" w:history="1">
        <w:r>
          <w:rPr>
            <w:rStyle w:val="a3"/>
            <w:rFonts w:ascii="Times New Roman" w:hAnsi="Times New Roman"/>
          </w:rPr>
          <w:t>(ф. 0503317)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hyperlink w:anchor="Par5185" w:history="1">
        <w:r>
          <w:rPr>
            <w:rStyle w:val="a3"/>
            <w:rFonts w:ascii="Times New Roman" w:hAnsi="Times New Roman"/>
          </w:rPr>
          <w:t>(ф. 0503117)</w:t>
        </w:r>
      </w:hyperlink>
      <w: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исполнения консолидированного бюджета</w:t>
      </w:r>
      <w:r w:rsidRPr="004F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и бюджета территориального государственного внебюджетного фонда </w:t>
      </w:r>
      <w:hyperlink w:anchor="Par5473" w:history="1">
        <w:r>
          <w:rPr>
            <w:rStyle w:val="a3"/>
            <w:rFonts w:ascii="Times New Roman" w:hAnsi="Times New Roman"/>
          </w:rPr>
          <w:t>(ф. 0503320)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Консолидированный отчет о финансовых результатах деятельности </w:t>
      </w:r>
      <w:hyperlink w:anchor="Par4204" w:history="1">
        <w:r>
          <w:rPr>
            <w:rStyle w:val="a3"/>
            <w:rFonts w:ascii="Times New Roman" w:hAnsi="Times New Roman"/>
          </w:rPr>
          <w:t>(ф. 0503321)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Консолидированный отчет о движении денежных средств </w:t>
      </w:r>
      <w:hyperlink w:anchor="Par5100" w:history="1">
        <w:r>
          <w:rPr>
            <w:rStyle w:val="a3"/>
            <w:rFonts w:ascii="Times New Roman" w:hAnsi="Times New Roman"/>
          </w:rPr>
          <w:t>(ф. 0503323)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Справка по консолидируемым расчетам </w:t>
      </w:r>
      <w:hyperlink w:anchor="Par4204" w:history="1">
        <w:r>
          <w:rPr>
            <w:rStyle w:val="a3"/>
            <w:rFonts w:ascii="Times New Roman" w:hAnsi="Times New Roman"/>
          </w:rPr>
          <w:t>(ф. 0503125)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w:anchor="Par4204" w:history="1">
        <w:r>
          <w:rPr>
            <w:rStyle w:val="a3"/>
            <w:rFonts w:ascii="Times New Roman" w:hAnsi="Times New Roman"/>
          </w:rPr>
          <w:t>(ф. 0503110)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 бюджетных обязательствах </w:t>
      </w:r>
      <w:hyperlink w:anchor="Par5185" w:history="1">
        <w:r>
          <w:rPr>
            <w:rStyle w:val="a3"/>
            <w:rFonts w:ascii="Times New Roman" w:hAnsi="Times New Roman"/>
          </w:rPr>
          <w:t>(ф. 0503128)</w:t>
        </w:r>
      </w:hyperlink>
      <w: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Отчет об использовании трансфертов из федерального бюджета </w:t>
      </w:r>
      <w:hyperlink w:anchor="Par4204" w:history="1">
        <w:r>
          <w:rPr>
            <w:rStyle w:val="a3"/>
            <w:rFonts w:ascii="Times New Roman" w:hAnsi="Times New Roman"/>
          </w:rPr>
          <w:t>(ф. 0503324)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движении нефинансовых активов (мат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апасы) </w:t>
      </w:r>
      <w:hyperlink w:anchor="Par4204" w:history="1">
        <w:r>
          <w:rPr>
            <w:rStyle w:val="a3"/>
            <w:rFonts w:ascii="Times New Roman" w:hAnsi="Times New Roman"/>
          </w:rPr>
          <w:t>(ф. 0503368)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Сведения по дебиторской, кредиторской задолженности </w:t>
      </w:r>
      <w:hyperlink w:anchor="Par4204" w:history="1">
        <w:r>
          <w:rPr>
            <w:rStyle w:val="a3"/>
            <w:rFonts w:ascii="Times New Roman" w:hAnsi="Times New Roman"/>
          </w:rPr>
          <w:t>(ф. 0503369)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исполнении консолидированного бюджета </w:t>
      </w:r>
      <w:hyperlink w:anchor="Par4204" w:history="1">
        <w:r>
          <w:rPr>
            <w:rStyle w:val="a3"/>
            <w:rFonts w:ascii="Times New Roman" w:hAnsi="Times New Roman"/>
          </w:rPr>
          <w:t>(ф. 0503364)</w:t>
        </w:r>
      </w:hyperlink>
      <w: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Сведения об использовании информационных технологий </w:t>
      </w:r>
      <w:hyperlink w:anchor="Par4204" w:history="1">
        <w:r>
          <w:rPr>
            <w:rStyle w:val="a3"/>
            <w:rFonts w:ascii="Times New Roman" w:hAnsi="Times New Roman"/>
          </w:rPr>
          <w:t>(ф. 0503377)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Свод отчетов по сети, штатам и контингентам </w:t>
      </w:r>
      <w:hyperlink w:anchor="Par4204" w:history="1">
        <w:r>
          <w:rPr>
            <w:rStyle w:val="a3"/>
            <w:rFonts w:ascii="Times New Roman" w:hAnsi="Times New Roman"/>
          </w:rPr>
          <w:t>(ф. 0524103)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Отчет о численности работников </w:t>
      </w:r>
      <w:hyperlink w:anchor="Par4204" w:history="1">
        <w:r>
          <w:rPr>
            <w:rStyle w:val="a3"/>
            <w:rFonts w:ascii="Times New Roman" w:hAnsi="Times New Roman"/>
          </w:rPr>
          <w:t>(ф. 0503075)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Думы Кунерминского городского поселения от 08 декабря 2016 года №126 «Об утверждении бюджета Кунерминского городского поселения на 2017 год»,  Решение Думы от 29 декабря 2017 года №56 «Об утверждении бюджета Кунерминского муниципального образования на 2017 год».  </w:t>
      </w:r>
    </w:p>
    <w:p w:rsidR="00955F78" w:rsidRDefault="00955F78" w:rsidP="00955F7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1A83">
        <w:rPr>
          <w:rFonts w:ascii="Times New Roman" w:hAnsi="Times New Roman" w:cs="Times New Roman"/>
          <w:sz w:val="24"/>
          <w:szCs w:val="24"/>
        </w:rPr>
        <w:t>Бюджетная отчетность ПБС, Главные книги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1A83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78" w:rsidRDefault="00955F78" w:rsidP="00955F78">
      <w:pPr>
        <w:pStyle w:val="ConsPlusNormal"/>
        <w:jc w:val="both"/>
        <w:rPr>
          <w:rStyle w:val="a8"/>
          <w:b/>
          <w:color w:val="000000"/>
          <w:sz w:val="24"/>
          <w:szCs w:val="24"/>
        </w:rPr>
      </w:pPr>
      <w:r w:rsidRPr="004300DF">
        <w:rPr>
          <w:rStyle w:val="a8"/>
          <w:b/>
          <w:color w:val="000000"/>
          <w:sz w:val="24"/>
          <w:szCs w:val="24"/>
        </w:rPr>
        <w:t>Перечень законов и иных нормативных правовых актов.</w:t>
      </w:r>
    </w:p>
    <w:p w:rsidR="00955F78" w:rsidRPr="005849BB" w:rsidRDefault="00955F78" w:rsidP="00955F78">
      <w:pPr>
        <w:widowControl/>
        <w:ind w:firstLine="567"/>
        <w:jc w:val="both"/>
        <w:rPr>
          <w:sz w:val="24"/>
          <w:szCs w:val="24"/>
        </w:rPr>
      </w:pPr>
      <w:r w:rsidRPr="005849BB">
        <w:rPr>
          <w:sz w:val="24"/>
          <w:szCs w:val="24"/>
        </w:rPr>
        <w:t xml:space="preserve">Бюджетный кодекс Российской Федерации, принятый Федеральным Законом </w:t>
      </w:r>
      <w:proofErr w:type="gramStart"/>
      <w:r w:rsidRPr="005849BB">
        <w:rPr>
          <w:sz w:val="24"/>
          <w:szCs w:val="24"/>
        </w:rPr>
        <w:t>от</w:t>
      </w:r>
      <w:proofErr w:type="gramEnd"/>
      <w:r w:rsidRPr="005849BB">
        <w:rPr>
          <w:sz w:val="24"/>
          <w:szCs w:val="24"/>
        </w:rPr>
        <w:t xml:space="preserve"> № (далее – Бюджетный кодекс)</w:t>
      </w:r>
    </w:p>
    <w:p w:rsidR="00955F78" w:rsidRPr="005849BB" w:rsidRDefault="00955F78" w:rsidP="00955F78">
      <w:pPr>
        <w:widowControl/>
        <w:ind w:firstLine="567"/>
        <w:jc w:val="both"/>
        <w:rPr>
          <w:sz w:val="24"/>
          <w:szCs w:val="24"/>
        </w:rPr>
      </w:pPr>
      <w:r w:rsidRPr="005849BB">
        <w:rPr>
          <w:sz w:val="24"/>
          <w:szCs w:val="24"/>
        </w:rPr>
        <w:t>Федеральный закон от 06.12.2011 № 402-ФЗ "О бухгалтерском учете" (далее – закон №402-ФЗ).</w:t>
      </w:r>
    </w:p>
    <w:p w:rsidR="00955F78" w:rsidRPr="005849BB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849BB">
        <w:rPr>
          <w:bCs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приказами Министерства финансов от 28.12.2010 №191н  (далее - инструкция 191н).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9муниципаальных) учреждений и инструкции по его применению, утвержденные Приказом Министерства финансов Российской Федерации от 01.12.2010 №157н (далее – инструкция 157н).</w:t>
      </w:r>
      <w:proofErr w:type="gramEnd"/>
    </w:p>
    <w:p w:rsidR="00955F78" w:rsidRPr="00D871BC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счетов бюджетного учета и Инструкция по его применению, утвержденные Приказом Министерства Финансов Российской Федерации от 06.12.2010 №162н (далее – </w:t>
      </w:r>
      <w:r w:rsidRPr="00D871BC">
        <w:rPr>
          <w:bCs/>
          <w:sz w:val="24"/>
          <w:szCs w:val="24"/>
        </w:rPr>
        <w:t>инструкция 162н).</w:t>
      </w:r>
    </w:p>
    <w:p w:rsidR="00955F78" w:rsidRPr="00D871BC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D871BC">
        <w:rPr>
          <w:sz w:val="48"/>
          <w:szCs w:val="48"/>
        </w:rPr>
        <w:t xml:space="preserve"> </w:t>
      </w:r>
      <w:r w:rsidRPr="00D871BC">
        <w:rPr>
          <w:sz w:val="24"/>
          <w:szCs w:val="24"/>
        </w:rPr>
        <w:t xml:space="preserve">Приказ Минфина РФ от </w:t>
      </w:r>
      <w:r>
        <w:rPr>
          <w:sz w:val="24"/>
          <w:szCs w:val="24"/>
        </w:rPr>
        <w:t>30</w:t>
      </w:r>
      <w:r w:rsidRPr="00D871B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871B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871BC">
        <w:rPr>
          <w:sz w:val="24"/>
          <w:szCs w:val="24"/>
        </w:rPr>
        <w:t xml:space="preserve"> N </w:t>
      </w:r>
      <w:r>
        <w:rPr>
          <w:sz w:val="24"/>
          <w:szCs w:val="24"/>
        </w:rPr>
        <w:t>52</w:t>
      </w:r>
      <w:r w:rsidRPr="00D871BC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D871BC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</w:t>
      </w:r>
      <w:r>
        <w:rPr>
          <w:sz w:val="24"/>
          <w:szCs w:val="24"/>
        </w:rPr>
        <w:t xml:space="preserve"> (далее – приказ 52н)</w:t>
      </w:r>
    </w:p>
    <w:p w:rsidR="00955F78" w:rsidRDefault="00955F78" w:rsidP="00955F78">
      <w:pPr>
        <w:shd w:val="clear" w:color="auto" w:fill="FFFFFF"/>
        <w:ind w:firstLine="567"/>
        <w:jc w:val="both"/>
      </w:pPr>
      <w:r>
        <w:tab/>
      </w:r>
    </w:p>
    <w:p w:rsidR="00955F78" w:rsidRDefault="00955F78" w:rsidP="00955F78">
      <w:pPr>
        <w:shd w:val="clear" w:color="auto" w:fill="FFFFFF"/>
        <w:jc w:val="both"/>
        <w:rPr>
          <w:b/>
          <w:bCs/>
          <w:sz w:val="28"/>
          <w:szCs w:val="28"/>
        </w:rPr>
      </w:pPr>
      <w:r w:rsidRPr="00433CF0">
        <w:rPr>
          <w:b/>
          <w:bCs/>
          <w:sz w:val="28"/>
          <w:szCs w:val="28"/>
        </w:rPr>
        <w:t xml:space="preserve">Проверкой установлено следующее: </w:t>
      </w:r>
    </w:p>
    <w:p w:rsidR="00247BB7" w:rsidRPr="00433CF0" w:rsidRDefault="00247BB7" w:rsidP="00955F7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55F78" w:rsidRPr="0052731E" w:rsidRDefault="00955F78" w:rsidP="00955F78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/>
          <w:bCs/>
          <w:sz w:val="24"/>
          <w:szCs w:val="24"/>
        </w:rPr>
      </w:pPr>
      <w:r w:rsidRPr="0052731E">
        <w:rPr>
          <w:b/>
          <w:bCs/>
          <w:sz w:val="28"/>
          <w:szCs w:val="28"/>
        </w:rPr>
        <w:t>Общая характеристика объекта контрольного мероприятия</w:t>
      </w:r>
      <w:r w:rsidRPr="0052731E">
        <w:rPr>
          <w:b/>
          <w:bCs/>
          <w:sz w:val="24"/>
          <w:szCs w:val="24"/>
        </w:rPr>
        <w:t>.</w:t>
      </w:r>
    </w:p>
    <w:p w:rsidR="00955F78" w:rsidRDefault="00955F78" w:rsidP="00955F7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Кунерминское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«Казачинско-Ленский район», наделенного Законом Иркутской области статусом муниципального района. Кунерминское муниципальное образование наделено статусом городского поселения </w:t>
      </w:r>
      <w:r>
        <w:rPr>
          <w:bCs/>
          <w:sz w:val="24"/>
          <w:szCs w:val="24"/>
        </w:rPr>
        <w:lastRenderedPageBreak/>
        <w:t>Законом Иркутской области от 25.12.2005 года № 91-оз.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и функций местного самоуправления. Доходы местного бюджета формируются в соответствии с бюджетным и налоговым законодательством. Расходы бюджета осуществляются в соответствии с решением Думы поселения.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Численность постоянно проживающего населения в поселении по состоянию на 01.01.2018 года составляла</w:t>
      </w:r>
      <w:r w:rsidRPr="00D01583">
        <w:rPr>
          <w:bCs/>
          <w:color w:val="000000"/>
          <w:sz w:val="24"/>
          <w:szCs w:val="24"/>
        </w:rPr>
        <w:t xml:space="preserve"> 31</w:t>
      </w:r>
      <w:r>
        <w:rPr>
          <w:bCs/>
          <w:sz w:val="24"/>
          <w:szCs w:val="24"/>
        </w:rPr>
        <w:t xml:space="preserve"> человек (данные статистического бюллетеня </w:t>
      </w:r>
      <w:proofErr w:type="spellStart"/>
      <w:r>
        <w:rPr>
          <w:bCs/>
          <w:sz w:val="24"/>
          <w:szCs w:val="24"/>
        </w:rPr>
        <w:t>Иркутскстата</w:t>
      </w:r>
      <w:proofErr w:type="spellEnd"/>
      <w:r>
        <w:rPr>
          <w:bCs/>
          <w:sz w:val="24"/>
          <w:szCs w:val="24"/>
        </w:rPr>
        <w:t>).</w:t>
      </w:r>
    </w:p>
    <w:p w:rsidR="00955F78" w:rsidRPr="00214E91" w:rsidRDefault="00955F78" w:rsidP="00955F78">
      <w:pPr>
        <w:shd w:val="clear" w:color="auto" w:fill="FFFFFF"/>
        <w:ind w:firstLine="567"/>
        <w:jc w:val="both"/>
        <w:rPr>
          <w:bCs/>
          <w:color w:val="FF6600"/>
          <w:sz w:val="28"/>
          <w:szCs w:val="28"/>
        </w:rPr>
      </w:pPr>
      <w:r>
        <w:rPr>
          <w:bCs/>
          <w:sz w:val="24"/>
          <w:szCs w:val="24"/>
        </w:rPr>
        <w:t xml:space="preserve">Органом местного самоуправления поселения -  является Администрация Кунерминского городского поселения Казачинско-Ленского района Иркутской области (далее – Администрация поселения). Администрация является юридическим лицом, зарегистрирована в МИ ФНС №13 по Иркутской области. </w:t>
      </w:r>
      <w:r w:rsidRPr="002C7C0B">
        <w:rPr>
          <w:bCs/>
          <w:sz w:val="24"/>
          <w:szCs w:val="24"/>
        </w:rPr>
        <w:t>ИНН 3818019</w:t>
      </w:r>
      <w:r>
        <w:rPr>
          <w:bCs/>
          <w:sz w:val="24"/>
          <w:szCs w:val="24"/>
        </w:rPr>
        <w:t>173</w:t>
      </w:r>
      <w:r w:rsidRPr="002C7C0B">
        <w:rPr>
          <w:bCs/>
          <w:sz w:val="24"/>
          <w:szCs w:val="24"/>
        </w:rPr>
        <w:t xml:space="preserve">, КПП 381801001, ОГРН </w:t>
      </w:r>
      <w:r w:rsidRPr="0091359A">
        <w:rPr>
          <w:sz w:val="24"/>
          <w:szCs w:val="24"/>
        </w:rPr>
        <w:t>1053818027196</w:t>
      </w:r>
      <w:r>
        <w:rPr>
          <w:bCs/>
          <w:sz w:val="24"/>
          <w:szCs w:val="24"/>
        </w:rPr>
        <w:t>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Представительным органом поселения является Дума Кунерминского городского поселения. Дума зарегистрирована в качестве юридического лица. 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Возглавляет муниципальное образование глава поселения Миронова Вера Владимировна.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Администрация поселения имеет подведомственное учреждение – Муниципальное казенное учреждение  «</w:t>
      </w:r>
      <w:proofErr w:type="spellStart"/>
      <w:r>
        <w:rPr>
          <w:bCs/>
          <w:sz w:val="24"/>
          <w:szCs w:val="24"/>
        </w:rPr>
        <w:t>Кунерминский</w:t>
      </w:r>
      <w:proofErr w:type="spellEnd"/>
      <w:r>
        <w:rPr>
          <w:bCs/>
          <w:sz w:val="24"/>
          <w:szCs w:val="24"/>
        </w:rPr>
        <w:t xml:space="preserve"> центр культурно-библиотечного обслуживания».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Кассовое обслуживание исполнения бюджета поселения осуществляется в территориальном органе Федерального казначейства в соответствии с заключенным Соглашением в условиях открытия лицевых счетов ГРБС, ПБС.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Исполнения бюджета поселения осуществляется на расчетном счете 40204810100000000255, открытом Управлению Федерального казначейства по Иркутской области в ГРКЦ ГУ Банка России по Иркутской области.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5F78" w:rsidRPr="00703E17" w:rsidRDefault="00955F78" w:rsidP="00955F78">
      <w:pPr>
        <w:numPr>
          <w:ilvl w:val="0"/>
          <w:numId w:val="2"/>
        </w:numPr>
        <w:shd w:val="clear" w:color="auto" w:fill="FFFFFF"/>
        <w:tabs>
          <w:tab w:val="clear" w:pos="432"/>
          <w:tab w:val="num" w:pos="644"/>
        </w:tabs>
        <w:suppressAutoHyphens/>
        <w:autoSpaceDE/>
        <w:autoSpaceDN/>
        <w:adjustRightInd/>
        <w:spacing w:line="100" w:lineRule="atLeast"/>
        <w:ind w:left="0" w:firstLine="567"/>
        <w:jc w:val="center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2. </w:t>
      </w:r>
      <w:r w:rsidRPr="004266AB">
        <w:rPr>
          <w:b/>
          <w:bCs/>
          <w:sz w:val="26"/>
          <w:szCs w:val="26"/>
        </w:rPr>
        <w:t xml:space="preserve">Проверка </w:t>
      </w:r>
      <w:r>
        <w:rPr>
          <w:b/>
          <w:bCs/>
          <w:sz w:val="26"/>
          <w:szCs w:val="26"/>
        </w:rPr>
        <w:t>соответствия годового отчета требованиям нормативных правовых актов по составу,  содержанию и представлению.</w:t>
      </w:r>
    </w:p>
    <w:p w:rsidR="00955F78" w:rsidRPr="00955F78" w:rsidRDefault="00955F78" w:rsidP="00955F78">
      <w:pPr>
        <w:numPr>
          <w:ilvl w:val="0"/>
          <w:numId w:val="2"/>
        </w:numPr>
        <w:shd w:val="clear" w:color="auto" w:fill="FFFFFF"/>
        <w:tabs>
          <w:tab w:val="clear" w:pos="432"/>
          <w:tab w:val="num" w:pos="644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4"/>
          <w:szCs w:val="24"/>
        </w:rPr>
      </w:pPr>
      <w:r w:rsidRPr="00955F78">
        <w:rPr>
          <w:b/>
          <w:bCs/>
          <w:sz w:val="26"/>
          <w:szCs w:val="26"/>
        </w:rPr>
        <w:t xml:space="preserve"> </w:t>
      </w:r>
      <w:r w:rsidRPr="00955F78">
        <w:rPr>
          <w:bCs/>
          <w:color w:val="000000"/>
          <w:sz w:val="24"/>
          <w:szCs w:val="24"/>
        </w:rPr>
        <w:t>Бюджетная отчетность по исполнению бюджета за 2017 год  представлена на проверку 21 мая  2017 года с нарушением срока, установленного статьей 264.4 Бюджетного кодекса. Бюджетная отчетность составлена</w:t>
      </w:r>
      <w:r w:rsidRPr="00955F78">
        <w:rPr>
          <w:bCs/>
          <w:sz w:val="24"/>
          <w:szCs w:val="24"/>
        </w:rPr>
        <w:t xml:space="preserve"> по формам, утвержденным Инструкцией 191н. Состав бюджетной отчетности также соответствует Инструкции 191н. </w:t>
      </w:r>
    </w:p>
    <w:p w:rsidR="00955F78" w:rsidRPr="007532A5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7532A5">
        <w:rPr>
          <w:bCs/>
          <w:sz w:val="24"/>
          <w:szCs w:val="24"/>
        </w:rPr>
        <w:t>Бюджетная отчетность составлена по формам, утвержденным приказами Министерства финансов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191н).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7532A5">
        <w:rPr>
          <w:bCs/>
          <w:sz w:val="24"/>
          <w:szCs w:val="24"/>
        </w:rPr>
        <w:t xml:space="preserve">Проверка соблюдения требований законодательства </w:t>
      </w:r>
      <w:r w:rsidRPr="00A310E4">
        <w:rPr>
          <w:bCs/>
          <w:sz w:val="24"/>
          <w:szCs w:val="24"/>
        </w:rPr>
        <w:t>оформлению бюджетной отчетности нарушений не выявила.</w:t>
      </w:r>
      <w:r w:rsidRPr="007532A5">
        <w:rPr>
          <w:bCs/>
          <w:sz w:val="24"/>
          <w:szCs w:val="24"/>
        </w:rPr>
        <w:t xml:space="preserve"> </w:t>
      </w:r>
    </w:p>
    <w:p w:rsidR="00955F78" w:rsidRDefault="00955F78" w:rsidP="00955F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5F78" w:rsidRPr="004B2B5B" w:rsidRDefault="00955F78" w:rsidP="00955F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B5B">
        <w:rPr>
          <w:rFonts w:ascii="Times New Roman" w:hAnsi="Times New Roman" w:cs="Times New Roman"/>
          <w:b/>
          <w:sz w:val="26"/>
          <w:szCs w:val="26"/>
        </w:rPr>
        <w:t>3. 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 Кунерминского городского поселения на 2017 год утвержден Решением Думы Кунерминского городского поселения от 08.12.2016 № 126. В течение 2017 года в бюджет вносились изменения. Последняя редакция бюджета утверждена Решением Думы от 29.12.2017 года №56.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Проверкой установлено соответствие плановых показателей, указанных в отчетности  </w:t>
      </w:r>
      <w:r>
        <w:rPr>
          <w:bCs/>
          <w:sz w:val="24"/>
          <w:szCs w:val="24"/>
        </w:rPr>
        <w:lastRenderedPageBreak/>
        <w:t>об исполнении бюджета форм 0503127, 0503117, 0503317, показателям, утвержденным Решением о бюджете поселения  на 2017 год в редакции от 29.12.2017 №56.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проверки выявлены недостоверные данные в пояснительной записке к проекту  Решения Думы Кунерминского</w:t>
      </w:r>
      <w:r w:rsidRPr="00BF1D21">
        <w:rPr>
          <w:bCs/>
          <w:sz w:val="24"/>
          <w:szCs w:val="24"/>
        </w:rPr>
        <w:t xml:space="preserve"> городского поселения «Об утверждении годового отчета о</w:t>
      </w:r>
      <w:r>
        <w:rPr>
          <w:bCs/>
          <w:sz w:val="24"/>
          <w:szCs w:val="24"/>
        </w:rPr>
        <w:t>б исполнении бюджета Кунерминского</w:t>
      </w:r>
      <w:r w:rsidRPr="00BF1D21">
        <w:rPr>
          <w:bCs/>
          <w:sz w:val="24"/>
          <w:szCs w:val="24"/>
        </w:rPr>
        <w:t xml:space="preserve"> городского поселения за 2017 год»</w:t>
      </w:r>
      <w:r>
        <w:rPr>
          <w:bCs/>
          <w:sz w:val="24"/>
          <w:szCs w:val="24"/>
        </w:rPr>
        <w:t>: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пояснительной записке указано, что бюджет Кунерминского городского поселения за 2017 год исполнен с дефицитом в размере 196,2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по данным бюджетной отчетности бюджет исполнен с дефицитом в размере 198,7 тыс.руб.</w:t>
      </w:r>
    </w:p>
    <w:p w:rsidR="00955F78" w:rsidRDefault="00955F78" w:rsidP="00C9649A">
      <w:pPr>
        <w:shd w:val="clear" w:color="auto" w:fill="FFFFFF"/>
        <w:ind w:left="9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 </w:t>
      </w:r>
      <w:r w:rsidRPr="00595778">
        <w:rPr>
          <w:b/>
          <w:bCs/>
          <w:sz w:val="26"/>
          <w:szCs w:val="26"/>
        </w:rPr>
        <w:t>Проверка соответствия показателей годового отчета данным бюджетного учета.</w:t>
      </w:r>
      <w:r>
        <w:rPr>
          <w:b/>
          <w:bCs/>
          <w:sz w:val="26"/>
          <w:szCs w:val="26"/>
        </w:rPr>
        <w:t xml:space="preserve"> Ана</w:t>
      </w:r>
      <w:r w:rsidRPr="00EF3EB7">
        <w:rPr>
          <w:b/>
          <w:bCs/>
          <w:sz w:val="26"/>
          <w:szCs w:val="26"/>
        </w:rPr>
        <w:t>лиз  соблюдения принципов и правил бухгалтерского учета, применяемых при подготовке годового отчета (в том числе в части проведения инвентаризации)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 w:rsidRPr="008378B3">
        <w:rPr>
          <w:bCs/>
          <w:sz w:val="24"/>
          <w:szCs w:val="24"/>
        </w:rPr>
        <w:t xml:space="preserve">В ходе проведения контрольного мероприятия </w:t>
      </w:r>
      <w:r>
        <w:rPr>
          <w:bCs/>
          <w:sz w:val="24"/>
          <w:szCs w:val="24"/>
        </w:rPr>
        <w:t xml:space="preserve">КСК запрошена </w:t>
      </w:r>
      <w:r w:rsidRPr="008378B3">
        <w:rPr>
          <w:bCs/>
          <w:sz w:val="24"/>
          <w:szCs w:val="24"/>
        </w:rPr>
        <w:t>бюджетная отчетность получ</w:t>
      </w:r>
      <w:r>
        <w:rPr>
          <w:bCs/>
          <w:sz w:val="24"/>
          <w:szCs w:val="24"/>
        </w:rPr>
        <w:t>ателей бюджетных средств за 2017</w:t>
      </w:r>
      <w:r w:rsidRPr="008378B3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и Главные книги</w:t>
      </w:r>
      <w:r w:rsidRPr="008378B3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Кунерминского</w:t>
      </w:r>
      <w:r w:rsidRPr="008378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городского</w:t>
      </w:r>
      <w:r w:rsidRPr="008378B3">
        <w:rPr>
          <w:bCs/>
          <w:sz w:val="24"/>
          <w:szCs w:val="24"/>
        </w:rPr>
        <w:t xml:space="preserve"> поселения и </w:t>
      </w:r>
      <w:r w:rsidRPr="008378B3">
        <w:rPr>
          <w:sz w:val="24"/>
          <w:szCs w:val="24"/>
        </w:rPr>
        <w:t xml:space="preserve">МКУ </w:t>
      </w:r>
      <w:r>
        <w:rPr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Кунерминский</w:t>
      </w:r>
      <w:proofErr w:type="spellEnd"/>
      <w:r>
        <w:rPr>
          <w:bCs/>
          <w:sz w:val="24"/>
          <w:szCs w:val="24"/>
        </w:rPr>
        <w:t xml:space="preserve"> центр культурно-библиотечного обслуживания»</w:t>
      </w:r>
      <w:r w:rsidRPr="008378B3">
        <w:rPr>
          <w:bCs/>
          <w:sz w:val="24"/>
          <w:szCs w:val="24"/>
        </w:rPr>
        <w:t xml:space="preserve"> (далее – отчетность ПБС), на основании котор</w:t>
      </w:r>
      <w:r>
        <w:rPr>
          <w:bCs/>
          <w:sz w:val="24"/>
          <w:szCs w:val="24"/>
        </w:rPr>
        <w:t>ых</w:t>
      </w:r>
      <w:r w:rsidRPr="008378B3">
        <w:rPr>
          <w:bCs/>
          <w:sz w:val="24"/>
          <w:szCs w:val="24"/>
        </w:rPr>
        <w:t xml:space="preserve"> составлена бюджетная отчетность об испо</w:t>
      </w:r>
      <w:r>
        <w:rPr>
          <w:bCs/>
          <w:sz w:val="24"/>
          <w:szCs w:val="24"/>
        </w:rPr>
        <w:t>лнении бюджета поселения за 2017</w:t>
      </w:r>
      <w:r w:rsidRPr="008378B3">
        <w:rPr>
          <w:bCs/>
          <w:sz w:val="24"/>
          <w:szCs w:val="24"/>
        </w:rPr>
        <w:t xml:space="preserve"> год. 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нарушение требований инструкции 191н бюджетная отчетность ПБС сформирована и предоставлена частично. 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Кунерминского городского поселения: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Баланс формы 0503130,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Справка по заключению счетов бюджетного учета формы 0503110,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Отчет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финансовых</w:t>
      </w:r>
      <w:proofErr w:type="gramEnd"/>
      <w:r>
        <w:rPr>
          <w:bCs/>
          <w:sz w:val="24"/>
          <w:szCs w:val="24"/>
        </w:rPr>
        <w:t xml:space="preserve"> результатов деятельности формы 0503121.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МКУК «</w:t>
      </w:r>
      <w:proofErr w:type="spellStart"/>
      <w:r>
        <w:rPr>
          <w:bCs/>
          <w:sz w:val="24"/>
          <w:szCs w:val="24"/>
        </w:rPr>
        <w:t>Кунерминский</w:t>
      </w:r>
      <w:proofErr w:type="spellEnd"/>
      <w:r>
        <w:rPr>
          <w:bCs/>
          <w:sz w:val="24"/>
          <w:szCs w:val="24"/>
        </w:rPr>
        <w:t xml:space="preserve"> центр культурно-библиотечного обслуживания»: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Баланс формы 0503130,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Справка по заключению счетов бюджетного учета формы 0503110,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Отчет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финансовых</w:t>
      </w:r>
      <w:proofErr w:type="gramEnd"/>
      <w:r>
        <w:rPr>
          <w:bCs/>
          <w:sz w:val="24"/>
          <w:szCs w:val="24"/>
        </w:rPr>
        <w:t xml:space="preserve"> результатов деятельности формы 0503121.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Получателями бюджетных средств не сформирована отчетность по формам 0503127, 0503123, 0503128, 0503125, пояснительная записка формы 0503160 с таблицами и приложениями по формам 0503169, 0503168, 0503164, 0503177.  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соответствия балансов формы 0503130 отчетности ПБС данным бухгалтерского учета по Главной книге отклонения не выявили.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требований пункта 7 Инструкции 191н перед составлением бюджетной отчетности не проведена инвентаризация активов и обязательств.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Акты сверок с поставщиками, по которым имелась задолженность на начало года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по которым проводились расчеты в течение проверяемого периода, не представлены.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анализа Главной книге ПБС выявлено: в  нарушение требований 157н и 162н не ведется бухгалтерский учет санкционирования расходов.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соответствия форм отчетности 0503121, 0503123, 0503169 выявил следующие отклонения: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211:  по форме 0503121 начислена заработная плата в сумме 3643403,43 руб., по форме 0503123 выплачена заработная плата и перечислен НДФЛД на сумму 3632945,43 руб., отклонение 10458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212: приняты к учету фактические расходы на сумму 36000 руб., оплата произведена 39900 руб., отклонение 3900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213: начислены страховые взносы в сумме 1081927,84 руб., расходы по перечислению составили 1081897,32 руб., отклонение 30,52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226: приняты к учету фактические расходы на сумму 877135,84 руб., оплачены в сумме 866735,84 руб., отклонение 10400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 КСОГУ 290: приняты к учету фактические расходы на сумму 140214,09 руб., по </w:t>
      </w:r>
      <w:r>
        <w:rPr>
          <w:bCs/>
          <w:sz w:val="24"/>
          <w:szCs w:val="24"/>
        </w:rPr>
        <w:lastRenderedPageBreak/>
        <w:t>форме 0503123 расходы на оплату принятых обязательств 157202,61 руб., отклонение 16988,52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310: расходы на приобретение основных средств составили 124538,58 руб., поставлены на учет  основные средства на сумму 113198,58 руб., отклонение 11340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КСОГУ 340: расходы на приобретение материальных запасов составили 95037,58 руб., поставлены на учет материальные запасы на сумму 106377,58 руб., отклонение 11340 руб.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Сумма показателей по Главным книгам ПБС по счету 304.05 не соответствует показателям отчетности формы 0503117 «Отчет об исполнении бюджета» на общую сумму 1115 руб.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Сумма показателей по Главным книгам ПБС по счету 304.05 не соответствует показателям отчетности формы 0503323 «Отчет о движение денежных средств» в общей сумме на 1115 руб.: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КОСГУ 211: главная книга – 3631830,43 руб., отчет ф.0503323 – 3632945,43 руб., отклонение 1115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по КОСГУ 212: главная книга – 36000 руб., форма 0503323 -  39900 руб., отклонение 3900 руб.,</w:t>
      </w:r>
    </w:p>
    <w:p w:rsidR="00955F78" w:rsidRDefault="00955F78" w:rsidP="00955F7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 КОСГУ 226: главная книга -  870635,84 руб., форма 0503323 -   866735,84  руб., отклонение 3900 руб.  </w:t>
      </w:r>
    </w:p>
    <w:p w:rsidR="00955F78" w:rsidRDefault="00955F78" w:rsidP="00955F78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955F78" w:rsidRPr="00595778" w:rsidRDefault="00955F78" w:rsidP="00955F78">
      <w:pPr>
        <w:numPr>
          <w:ilvl w:val="0"/>
          <w:numId w:val="18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6"/>
          <w:szCs w:val="26"/>
        </w:rPr>
      </w:pPr>
      <w:r w:rsidRPr="00595778">
        <w:rPr>
          <w:b/>
          <w:bCs/>
          <w:sz w:val="26"/>
          <w:szCs w:val="26"/>
        </w:rPr>
        <w:t>Проверка соответствия фактических показателей исполнения бюджета, указанных в годовом отчете, данным отчета по поступлениям и выбытиям УФК по Иркутской области.</w:t>
      </w:r>
    </w:p>
    <w:p w:rsidR="00955F78" w:rsidRPr="00782082" w:rsidRDefault="00955F78" w:rsidP="00955F78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82082">
        <w:rPr>
          <w:bCs/>
          <w:sz w:val="24"/>
          <w:szCs w:val="24"/>
        </w:rPr>
        <w:t xml:space="preserve">По запросу КСК УФК по Иркутской области предоставлен Отчет по поступлениям и выбытиям формы 0503151 бюджета </w:t>
      </w:r>
      <w:r>
        <w:rPr>
          <w:bCs/>
          <w:sz w:val="24"/>
          <w:szCs w:val="24"/>
        </w:rPr>
        <w:t>Кунерминского</w:t>
      </w:r>
      <w:r w:rsidRPr="007820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городского</w:t>
      </w:r>
      <w:r w:rsidRPr="00782082">
        <w:rPr>
          <w:bCs/>
          <w:sz w:val="24"/>
          <w:szCs w:val="24"/>
        </w:rPr>
        <w:t xml:space="preserve"> посе</w:t>
      </w:r>
      <w:r>
        <w:rPr>
          <w:bCs/>
          <w:sz w:val="24"/>
          <w:szCs w:val="24"/>
        </w:rPr>
        <w:t>ления по состоянию на 01.01.2018</w:t>
      </w:r>
      <w:r w:rsidRPr="00782082">
        <w:rPr>
          <w:bCs/>
          <w:sz w:val="24"/>
          <w:szCs w:val="24"/>
        </w:rPr>
        <w:t>.</w:t>
      </w:r>
    </w:p>
    <w:p w:rsidR="00955F78" w:rsidRPr="00782082" w:rsidRDefault="00955F78" w:rsidP="00955F78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782082">
        <w:rPr>
          <w:bCs/>
          <w:sz w:val="24"/>
          <w:szCs w:val="24"/>
        </w:rPr>
        <w:t>Бюджетная отчетность поселения в части кассовых операций по доходам, расходам и источникам финансирования дефицита бюджета соответствуют показателям Отчета по поступлениям и выбытиям УФК по Иркутской области.</w:t>
      </w:r>
    </w:p>
    <w:p w:rsidR="00955F78" w:rsidRDefault="00955F78" w:rsidP="00955F78">
      <w:pPr>
        <w:numPr>
          <w:ilvl w:val="0"/>
          <w:numId w:val="18"/>
        </w:numPr>
        <w:suppressAutoHyphens/>
        <w:autoSpaceDE/>
        <w:autoSpaceDN/>
        <w:adjustRightInd/>
        <w:spacing w:line="100" w:lineRule="atLeast"/>
        <w:jc w:val="center"/>
        <w:rPr>
          <w:b/>
          <w:sz w:val="26"/>
          <w:szCs w:val="26"/>
        </w:rPr>
      </w:pPr>
      <w:r w:rsidRPr="00837DCA">
        <w:rPr>
          <w:b/>
          <w:sz w:val="26"/>
          <w:szCs w:val="26"/>
        </w:rPr>
        <w:t xml:space="preserve">Основные характеристики исполнения бюджета </w:t>
      </w:r>
      <w:r>
        <w:rPr>
          <w:b/>
          <w:sz w:val="26"/>
          <w:szCs w:val="26"/>
        </w:rPr>
        <w:t>Кунерминского</w:t>
      </w:r>
      <w:r w:rsidRPr="00837D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поселения за 2017</w:t>
      </w:r>
      <w:r w:rsidRPr="00837DCA">
        <w:rPr>
          <w:b/>
          <w:sz w:val="26"/>
          <w:szCs w:val="26"/>
        </w:rPr>
        <w:t xml:space="preserve">год. </w:t>
      </w:r>
    </w:p>
    <w:p w:rsidR="00955F78" w:rsidRDefault="00955F78" w:rsidP="00955F78">
      <w:pPr>
        <w:jc w:val="center"/>
        <w:rPr>
          <w:b/>
          <w:sz w:val="26"/>
          <w:szCs w:val="26"/>
        </w:rPr>
      </w:pPr>
    </w:p>
    <w:tbl>
      <w:tblPr>
        <w:tblW w:w="9087" w:type="dxa"/>
        <w:tblInd w:w="93" w:type="dxa"/>
        <w:tblLook w:val="04A0"/>
      </w:tblPr>
      <w:tblGrid>
        <w:gridCol w:w="2666"/>
        <w:gridCol w:w="1600"/>
        <w:gridCol w:w="1500"/>
        <w:gridCol w:w="1709"/>
        <w:gridCol w:w="1701"/>
      </w:tblGrid>
      <w:tr w:rsidR="00955F78" w:rsidRPr="00171646" w:rsidTr="004055CA">
        <w:trPr>
          <w:trHeight w:val="51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Показатели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Решение от 29.12.2016 №200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Решение от 27.12.2017 №25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Исполнение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% исполнения</w:t>
            </w:r>
          </w:p>
        </w:tc>
      </w:tr>
      <w:tr w:rsidR="00955F78" w:rsidRPr="00171646" w:rsidTr="004055CA">
        <w:trPr>
          <w:trHeight w:val="2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5 455,3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7 000,0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6 870,6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98,2</w:t>
            </w:r>
          </w:p>
        </w:tc>
      </w:tr>
      <w:tr w:rsidR="00955F78" w:rsidRPr="00171646" w:rsidTr="004055CA">
        <w:trPr>
          <w:trHeight w:val="51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в том числе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2 467,4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3 074,4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3 073,7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100,0</w:t>
            </w:r>
          </w:p>
        </w:tc>
      </w:tr>
      <w:tr w:rsidR="00955F78" w:rsidRPr="00171646" w:rsidTr="004055CA">
        <w:trPr>
          <w:trHeight w:val="2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</w:pPr>
            <w:r w:rsidRPr="00171646"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5 541,9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7 590,0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7 069,3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93,1</w:t>
            </w:r>
          </w:p>
        </w:tc>
      </w:tr>
      <w:tr w:rsidR="00955F78" w:rsidRPr="00171646" w:rsidTr="004055CA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</w:pPr>
            <w:r w:rsidRPr="00171646">
              <w:t xml:space="preserve">Дефицит </w:t>
            </w:r>
            <w:proofErr w:type="gramStart"/>
            <w:r w:rsidRPr="00171646">
              <w:t>"-</w:t>
            </w:r>
            <w:proofErr w:type="gramEnd"/>
            <w:r w:rsidRPr="00171646">
              <w:t xml:space="preserve">" / </w:t>
            </w:r>
            <w:proofErr w:type="spellStart"/>
            <w:r w:rsidRPr="00171646">
              <w:t>профицит</w:t>
            </w:r>
            <w:proofErr w:type="spellEnd"/>
            <w:r w:rsidRPr="00171646">
              <w:t xml:space="preserve"> "+"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-86,6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-590,0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-198,7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33,7</w:t>
            </w:r>
          </w:p>
        </w:tc>
      </w:tr>
      <w:tr w:rsidR="00955F78" w:rsidRPr="00171646" w:rsidTr="004055CA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</w:pPr>
            <w:r w:rsidRPr="00171646">
              <w:t xml:space="preserve">В том числе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</w:tr>
      <w:tr w:rsidR="00955F78" w:rsidRPr="00171646" w:rsidTr="004055CA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</w:pPr>
            <w:r w:rsidRPr="00171646">
              <w:t>за счет кредитов от кредитных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0,</w:t>
            </w:r>
            <w: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 </w:t>
            </w:r>
          </w:p>
        </w:tc>
      </w:tr>
      <w:tr w:rsidR="00955F78" w:rsidRPr="00171646" w:rsidTr="004055CA">
        <w:trPr>
          <w:trHeight w:val="102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</w:pPr>
            <w:r w:rsidRPr="00171646">
              <w:t xml:space="preserve">в том числе за счет изменения остатков средств на счете бюджета </w:t>
            </w:r>
            <w:proofErr w:type="gramStart"/>
            <w:r w:rsidRPr="00171646">
              <w:t>"-</w:t>
            </w:r>
            <w:proofErr w:type="gramEnd"/>
            <w:r w:rsidRPr="00171646">
              <w:t>"уменьшение,"+"ув</w:t>
            </w:r>
            <w:r>
              <w:t>е</w:t>
            </w:r>
            <w:r w:rsidRPr="00171646">
              <w:t>личение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393,8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50,5</w:t>
            </w:r>
          </w:p>
        </w:tc>
      </w:tr>
      <w:tr w:rsidR="00955F78" w:rsidRPr="00171646" w:rsidTr="004055CA">
        <w:trPr>
          <w:trHeight w:val="17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F78" w:rsidRPr="00171646" w:rsidRDefault="00955F78" w:rsidP="004055CA">
            <w:pPr>
              <w:widowControl/>
              <w:jc w:val="both"/>
              <w:rPr>
                <w:sz w:val="16"/>
                <w:szCs w:val="16"/>
              </w:rPr>
            </w:pPr>
            <w:r w:rsidRPr="00171646">
              <w:rPr>
                <w:sz w:val="16"/>
                <w:szCs w:val="16"/>
              </w:rPr>
              <w:lastRenderedPageBreak/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5%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8" w:rsidRPr="00171646" w:rsidRDefault="00955F78" w:rsidP="004055CA">
            <w:pPr>
              <w:widowControl/>
              <w:jc w:val="center"/>
            </w:pPr>
            <w:r w:rsidRPr="00171646">
              <w:t>0,0</w:t>
            </w:r>
          </w:p>
        </w:tc>
      </w:tr>
    </w:tbl>
    <w:p w:rsidR="00955F78" w:rsidRPr="00837DCA" w:rsidRDefault="00955F78" w:rsidP="00955F78">
      <w:pPr>
        <w:shd w:val="clear" w:color="auto" w:fill="FFFFFF"/>
        <w:ind w:left="927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837DCA">
        <w:rPr>
          <w:b/>
          <w:bCs/>
          <w:sz w:val="26"/>
          <w:szCs w:val="26"/>
        </w:rPr>
        <w:t>. Анализ исполнения бюджета по доходам.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отчетам форм 0503317, 0503117 Кунерминского городского поселения исполнение доходной части бюджета отражено следующими показателями:</w:t>
      </w:r>
    </w:p>
    <w:p w:rsidR="00955F78" w:rsidRPr="00F77591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77591">
        <w:rPr>
          <w:bCs/>
          <w:sz w:val="24"/>
          <w:szCs w:val="24"/>
        </w:rPr>
        <w:t xml:space="preserve">утвержденные бюджетные назначения в сумме </w:t>
      </w:r>
      <w:r w:rsidRPr="00F77591">
        <w:rPr>
          <w:sz w:val="24"/>
          <w:szCs w:val="24"/>
        </w:rPr>
        <w:t>7000,0 тыс</w:t>
      </w:r>
      <w:proofErr w:type="gramStart"/>
      <w:r w:rsidRPr="00F77591">
        <w:rPr>
          <w:sz w:val="24"/>
          <w:szCs w:val="24"/>
        </w:rPr>
        <w:t>.р</w:t>
      </w:r>
      <w:proofErr w:type="gramEnd"/>
      <w:r w:rsidRPr="00F77591">
        <w:rPr>
          <w:sz w:val="24"/>
          <w:szCs w:val="24"/>
        </w:rPr>
        <w:t>уб.,</w:t>
      </w:r>
    </w:p>
    <w:p w:rsidR="00955F78" w:rsidRPr="00F77591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F77591">
        <w:rPr>
          <w:bCs/>
          <w:sz w:val="24"/>
          <w:szCs w:val="24"/>
        </w:rPr>
        <w:t xml:space="preserve">- исполнено в сумме </w:t>
      </w:r>
      <w:r w:rsidRPr="00F77591">
        <w:rPr>
          <w:sz w:val="24"/>
          <w:szCs w:val="24"/>
        </w:rPr>
        <w:t xml:space="preserve">6 870,6 тыс. </w:t>
      </w:r>
      <w:r w:rsidRPr="00F77591">
        <w:rPr>
          <w:bCs/>
          <w:sz w:val="24"/>
          <w:szCs w:val="24"/>
        </w:rPr>
        <w:t xml:space="preserve">руб.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40F1B">
        <w:rPr>
          <w:b/>
          <w:bCs/>
          <w:sz w:val="24"/>
          <w:szCs w:val="24"/>
        </w:rPr>
        <w:t xml:space="preserve">Анализ исполнения доходной части бюджета </w:t>
      </w:r>
      <w:proofErr w:type="spellStart"/>
      <w:r w:rsidRPr="00B40F1B">
        <w:rPr>
          <w:b/>
          <w:bCs/>
          <w:sz w:val="24"/>
          <w:szCs w:val="24"/>
        </w:rPr>
        <w:t>Кунерминского</w:t>
      </w:r>
      <w:proofErr w:type="spellEnd"/>
      <w:r w:rsidRPr="00B40F1B">
        <w:rPr>
          <w:b/>
          <w:bCs/>
          <w:sz w:val="24"/>
          <w:szCs w:val="24"/>
        </w:rPr>
        <w:t xml:space="preserve"> городского поселения</w:t>
      </w:r>
      <w:r w:rsidR="00247BB7">
        <w:rPr>
          <w:b/>
          <w:bCs/>
          <w:sz w:val="24"/>
          <w:szCs w:val="24"/>
        </w:rPr>
        <w:t>.</w:t>
      </w:r>
    </w:p>
    <w:tbl>
      <w:tblPr>
        <w:tblW w:w="10080" w:type="dxa"/>
        <w:tblInd w:w="93" w:type="dxa"/>
        <w:tblLayout w:type="fixed"/>
        <w:tblLook w:val="04A0"/>
      </w:tblPr>
      <w:tblGrid>
        <w:gridCol w:w="2547"/>
        <w:gridCol w:w="1128"/>
        <w:gridCol w:w="1128"/>
        <w:gridCol w:w="1166"/>
        <w:gridCol w:w="1701"/>
        <w:gridCol w:w="1559"/>
        <w:gridCol w:w="851"/>
      </w:tblGrid>
      <w:tr w:rsidR="00955F78" w:rsidRPr="00557744" w:rsidTr="004055CA">
        <w:trPr>
          <w:trHeight w:val="14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 w:rsidRPr="00557744">
              <w:rPr>
                <w:rFonts w:ascii="Calibri" w:hAnsi="Calibri" w:cs="Arial"/>
                <w:color w:val="000000"/>
              </w:rPr>
              <w:t>Решение о бюджете на 2017 год №126 от 08.12.2016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</w:rPr>
            </w:pPr>
            <w:r w:rsidRPr="00557744">
              <w:rPr>
                <w:rFonts w:ascii="Calibri" w:hAnsi="Calibri" w:cs="Arial"/>
              </w:rPr>
              <w:t>Решение о бюджете на 2017 год № 56 от 29.12.2017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</w:rPr>
            </w:pPr>
            <w:r w:rsidRPr="00557744">
              <w:rPr>
                <w:rFonts w:ascii="Calibri" w:hAnsi="Calibri" w:cs="Arial"/>
              </w:rPr>
              <w:t>Исполнение 2017 год, тыс</w:t>
            </w:r>
            <w:proofErr w:type="gramStart"/>
            <w:r w:rsidRPr="00557744">
              <w:rPr>
                <w:rFonts w:ascii="Calibri" w:hAnsi="Calibri" w:cs="Arial"/>
              </w:rPr>
              <w:t>.р</w:t>
            </w:r>
            <w:proofErr w:type="gramEnd"/>
            <w:r w:rsidRPr="00557744">
              <w:rPr>
                <w:rFonts w:ascii="Calibri" w:hAnsi="Calibri" w:cs="Arial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 w:rsidRPr="00557744">
              <w:rPr>
                <w:rFonts w:ascii="Calibri" w:hAnsi="Calibri" w:cs="Arial"/>
                <w:color w:val="000000"/>
              </w:rPr>
              <w:t>Исполнение бюдж</w:t>
            </w:r>
            <w:r>
              <w:rPr>
                <w:rFonts w:ascii="Calibri" w:hAnsi="Calibri" w:cs="Arial"/>
                <w:color w:val="000000"/>
              </w:rPr>
              <w:t>ета за 2017</w:t>
            </w:r>
            <w:r w:rsidRPr="00557744">
              <w:rPr>
                <w:rFonts w:ascii="Calibri" w:hAnsi="Calibri" w:cs="Arial"/>
                <w:color w:val="000000"/>
              </w:rPr>
              <w:t xml:space="preserve"> год, % к первоначальному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Исполнение бюджета за 2017</w:t>
            </w:r>
            <w:r w:rsidRPr="00557744">
              <w:rPr>
                <w:rFonts w:ascii="Calibri" w:hAnsi="Calibri" w:cs="Arial"/>
                <w:color w:val="000000"/>
              </w:rPr>
              <w:t xml:space="preserve"> год, % к окончательному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Структура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%</w:t>
            </w:r>
          </w:p>
        </w:tc>
      </w:tr>
      <w:tr w:rsidR="00955F78" w:rsidRPr="00557744" w:rsidTr="004055CA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2987,9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3925,5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3796,9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54,2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2695,0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3028,3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2904,1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42,3</w:t>
            </w:r>
          </w:p>
        </w:tc>
      </w:tr>
      <w:tr w:rsidR="00955F78" w:rsidRPr="00557744" w:rsidTr="004055CA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270,9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4,2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</w:tr>
      <w:tr w:rsidR="00955F78" w:rsidRPr="00557744" w:rsidTr="004055CA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Доход от продажи материальных активов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8,6</w:t>
            </w:r>
          </w:p>
        </w:tc>
      </w:tr>
      <w:tr w:rsidR="00955F78" w:rsidRPr="00557744" w:rsidTr="004055C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2467,4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3074,4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44,7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955F78" w:rsidRPr="00557744" w:rsidTr="004055C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2346,7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43,0</w:t>
            </w:r>
          </w:p>
        </w:tc>
      </w:tr>
      <w:tr w:rsidR="00955F78" w:rsidRPr="00557744" w:rsidTr="004055C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Субвенции бюджетам  субъектов РФ и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1,3</w:t>
            </w:r>
          </w:p>
        </w:tc>
      </w:tr>
      <w:tr w:rsidR="00955F78" w:rsidRPr="00557744" w:rsidTr="004055CA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Субвенции на выполнение передаваемых полномочий субъекта РФ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0,5</w:t>
            </w:r>
          </w:p>
        </w:tc>
      </w:tr>
      <w:tr w:rsidR="00955F78" w:rsidRPr="00557744" w:rsidTr="004055CA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5455,3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sz w:val="22"/>
                <w:szCs w:val="22"/>
              </w:rPr>
              <w:t>6870,6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557744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744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Решением  Думы Кунерминского городского поселения  от 08.12.2016 №126 первоначальный бюджет на 2017 год по доходам утвержден в сумме 5455,3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Окончательный бюджет по доходам утвержден в сумме </w:t>
      </w:r>
      <w:r>
        <w:rPr>
          <w:rFonts w:ascii="Calibri" w:hAnsi="Calibri" w:cs="Arial"/>
          <w:bCs/>
          <w:color w:val="000000"/>
          <w:sz w:val="24"/>
          <w:szCs w:val="24"/>
        </w:rPr>
        <w:t>7000,00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bCs/>
          <w:sz w:val="24"/>
          <w:szCs w:val="24"/>
        </w:rPr>
        <w:t xml:space="preserve">тыс.руб. Решением Думы от 29.12.2017 № 56. Фактическое исполнение за 2017 год по доходам составило </w:t>
      </w:r>
      <w:r w:rsidRPr="00557744">
        <w:rPr>
          <w:rFonts w:ascii="Calibri" w:hAnsi="Calibri" w:cs="Arial"/>
          <w:bCs/>
          <w:sz w:val="24"/>
          <w:szCs w:val="24"/>
        </w:rPr>
        <w:t>6870,6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125,9 % от первоначального бюджета и 98,2 % от окончательного бюджета.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структуре доходов бюджета за 2017 год наибольший удельный вес занимают безвозмездные поступления от бюджетов других уровней – 44,7 %, налоговые и неналоговые доходы бюджета составляют 54,2%.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5F78" w:rsidRPr="00B40F1B" w:rsidRDefault="00955F78" w:rsidP="00955F78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B40F1B">
        <w:rPr>
          <w:b/>
          <w:bCs/>
          <w:sz w:val="24"/>
          <w:szCs w:val="24"/>
        </w:rPr>
        <w:t>Динамика доходной части бюджета Кунерминского городского поселения</w:t>
      </w:r>
    </w:p>
    <w:p w:rsidR="00955F78" w:rsidRPr="00B40F1B" w:rsidRDefault="00955F78" w:rsidP="00955F78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984"/>
        <w:gridCol w:w="1276"/>
        <w:gridCol w:w="1276"/>
        <w:gridCol w:w="1417"/>
        <w:gridCol w:w="1701"/>
      </w:tblGrid>
      <w:tr w:rsidR="00955F78" w:rsidRPr="00091BB0" w:rsidTr="004055CA">
        <w:trPr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2016 год</w:t>
            </w:r>
          </w:p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2017 год</w:t>
            </w:r>
          </w:p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увеличение/</w:t>
            </w:r>
            <w:r w:rsidRPr="00091BB0">
              <w:rPr>
                <w:rFonts w:ascii="Calibri" w:hAnsi="Calibri" w:cs="Arial"/>
                <w:color w:val="000000"/>
              </w:rPr>
              <w:br/>
              <w:t>уменьшение,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091BB0">
              <w:rPr>
                <w:rFonts w:ascii="Calibri" w:hAnsi="Calibri" w:cs="Arial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увеличение/</w:t>
            </w:r>
            <w:r w:rsidRPr="00091BB0">
              <w:rPr>
                <w:rFonts w:ascii="Calibri" w:hAnsi="Calibri" w:cs="Arial"/>
                <w:color w:val="000000"/>
              </w:rPr>
              <w:br/>
              <w:t>уменьшение,</w:t>
            </w:r>
            <w:r>
              <w:rPr>
                <w:rFonts w:ascii="Calibri" w:hAnsi="Calibri" w:cs="Arial"/>
                <w:color w:val="000000"/>
              </w:rPr>
              <w:t xml:space="preserve"> руб.</w:t>
            </w:r>
          </w:p>
        </w:tc>
      </w:tr>
      <w:tr w:rsidR="00955F78" w:rsidRPr="00091BB0" w:rsidTr="004055C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3796,9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1026,2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2545,9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2904,1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358,2</w:t>
            </w:r>
          </w:p>
        </w:tc>
      </w:tr>
      <w:tr w:rsidR="00955F78" w:rsidRPr="00091BB0" w:rsidTr="004055C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76,0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1,8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91BB0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-10</w:t>
            </w: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-4,0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-2,4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593,0</w:t>
            </w:r>
          </w:p>
        </w:tc>
      </w:tr>
      <w:tr w:rsidR="00955F78" w:rsidRPr="00091BB0" w:rsidTr="004055C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-1307,7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2953,7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color w:val="000000"/>
                <w:sz w:val="22"/>
                <w:szCs w:val="22"/>
              </w:rPr>
              <w:t>-862,6</w:t>
            </w:r>
          </w:p>
        </w:tc>
      </w:tr>
      <w:tr w:rsidR="00955F78" w:rsidRPr="00091BB0" w:rsidTr="004055C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-100</w:t>
            </w:r>
            <w:r w:rsidRPr="004E5B4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color w:val="000000"/>
                <w:sz w:val="22"/>
                <w:szCs w:val="22"/>
              </w:rPr>
              <w:t>-50,0</w:t>
            </w:r>
          </w:p>
        </w:tc>
      </w:tr>
      <w:tr w:rsidR="00955F78" w:rsidRPr="00091BB0" w:rsidTr="004055C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color w:val="000000"/>
                <w:sz w:val="22"/>
                <w:szCs w:val="22"/>
              </w:rPr>
              <w:t>-1,9</w:t>
            </w:r>
          </w:p>
        </w:tc>
      </w:tr>
      <w:tr w:rsidR="00955F78" w:rsidRPr="00091BB0" w:rsidTr="004055CA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Субвенции на выполнение передаваемых полномочий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091BB0" w:rsidTr="004055C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-100</w:t>
            </w:r>
            <w:r w:rsidRPr="004E5B4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4E5B42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5B42">
              <w:rPr>
                <w:rFonts w:ascii="Calibri" w:hAnsi="Calibri" w:cs="Arial"/>
                <w:color w:val="000000"/>
                <w:sz w:val="22"/>
                <w:szCs w:val="22"/>
              </w:rPr>
              <w:t>-393,2</w:t>
            </w:r>
          </w:p>
        </w:tc>
      </w:tr>
      <w:tr w:rsidR="00955F78" w:rsidRPr="00091BB0" w:rsidTr="004055C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091BB0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BB0">
              <w:rPr>
                <w:rFonts w:ascii="Calibri" w:hAnsi="Calibri" w:cs="Arial"/>
                <w:color w:val="000000"/>
                <w:sz w:val="22"/>
                <w:szCs w:val="22"/>
              </w:rPr>
              <w:t>-281,5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Анализ динамики доходной части бюджета показывает что в  2017 году бюджетом Кунерминского городского поселения получено доходов в размере </w:t>
      </w:r>
      <w:r w:rsidRPr="0065260F">
        <w:rPr>
          <w:rFonts w:ascii="Calibri" w:hAnsi="Calibri" w:cs="Arial"/>
          <w:bCs/>
          <w:color w:val="000000"/>
          <w:sz w:val="24"/>
          <w:szCs w:val="24"/>
        </w:rPr>
        <w:t xml:space="preserve">6870,6  </w:t>
      </w:r>
      <w:r w:rsidRPr="0065260F">
        <w:rPr>
          <w:bCs/>
          <w:sz w:val="24"/>
          <w:szCs w:val="24"/>
        </w:rPr>
        <w:t>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 xml:space="preserve">уб., что на 281,5 тыс.руб. или </w:t>
      </w:r>
      <w:r>
        <w:rPr>
          <w:bCs/>
          <w:sz w:val="24"/>
          <w:szCs w:val="24"/>
        </w:rPr>
        <w:t>на 3,9</w:t>
      </w:r>
      <w:r w:rsidRPr="0065260F">
        <w:rPr>
          <w:bCs/>
          <w:sz w:val="24"/>
          <w:szCs w:val="24"/>
        </w:rPr>
        <w:t xml:space="preserve"> % меньше , чем в 2016 году.</w:t>
      </w: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Поступление от налоговых и неналоговых доходов в бюджет в 2017 году составило </w:t>
      </w:r>
      <w:r w:rsidRPr="0065260F">
        <w:rPr>
          <w:rFonts w:ascii="Calibri" w:hAnsi="Calibri" w:cs="Arial"/>
          <w:bCs/>
          <w:color w:val="000000"/>
          <w:sz w:val="24"/>
          <w:szCs w:val="24"/>
        </w:rPr>
        <w:t xml:space="preserve">3796,9 </w:t>
      </w:r>
      <w:r w:rsidRPr="0065260F">
        <w:rPr>
          <w:bCs/>
          <w:sz w:val="24"/>
          <w:szCs w:val="24"/>
        </w:rPr>
        <w:t>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 xml:space="preserve">уб., увеличилось на </w:t>
      </w:r>
      <w:r w:rsidRPr="0065260F">
        <w:rPr>
          <w:rFonts w:ascii="Calibri" w:hAnsi="Calibri" w:cs="Arial"/>
          <w:color w:val="000000"/>
          <w:sz w:val="24"/>
          <w:szCs w:val="24"/>
        </w:rPr>
        <w:t xml:space="preserve">1026,2 </w:t>
      </w:r>
      <w:r w:rsidRPr="0065260F">
        <w:rPr>
          <w:bCs/>
          <w:sz w:val="24"/>
          <w:szCs w:val="24"/>
        </w:rPr>
        <w:t>тыс.руб. или в 37,0 %  по сравнению с 2016 годом:</w:t>
      </w: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- увеличилось поступление НДФЛ  на </w:t>
      </w:r>
      <w:r w:rsidRPr="0065260F">
        <w:rPr>
          <w:rFonts w:ascii="Calibri" w:hAnsi="Calibri" w:cs="Arial"/>
          <w:color w:val="000000"/>
          <w:sz w:val="24"/>
          <w:szCs w:val="24"/>
        </w:rPr>
        <w:t xml:space="preserve">358,2 </w:t>
      </w:r>
      <w:r w:rsidRPr="0065260F">
        <w:rPr>
          <w:bCs/>
          <w:sz w:val="24"/>
          <w:szCs w:val="24"/>
        </w:rPr>
        <w:t xml:space="preserve"> 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>уб., или 14,1%.</w:t>
      </w: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>- увеличились поступления от акцизов на 76,0  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>уб. или 35,3 %.</w:t>
      </w: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Безвозмездные поступления в бюджет от бюджетов других уровней в 2017 году </w:t>
      </w:r>
      <w:r w:rsidRPr="0065260F">
        <w:rPr>
          <w:bCs/>
          <w:sz w:val="24"/>
          <w:szCs w:val="24"/>
        </w:rPr>
        <w:lastRenderedPageBreak/>
        <w:t xml:space="preserve">составили </w:t>
      </w:r>
      <w:r w:rsidRPr="0065260F">
        <w:rPr>
          <w:rFonts w:ascii="Calibri" w:hAnsi="Calibri" w:cs="Arial"/>
          <w:bCs/>
          <w:color w:val="000000"/>
          <w:sz w:val="24"/>
          <w:szCs w:val="24"/>
        </w:rPr>
        <w:t xml:space="preserve">3073,7 </w:t>
      </w:r>
      <w:r w:rsidRPr="0065260F">
        <w:rPr>
          <w:bCs/>
          <w:sz w:val="24"/>
          <w:szCs w:val="24"/>
        </w:rPr>
        <w:t>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 xml:space="preserve">уб., что на </w:t>
      </w:r>
      <w:r w:rsidRPr="0065260F">
        <w:rPr>
          <w:rFonts w:ascii="Calibri" w:hAnsi="Calibri" w:cs="Arial"/>
          <w:color w:val="000000"/>
          <w:sz w:val="24"/>
          <w:szCs w:val="24"/>
        </w:rPr>
        <w:t xml:space="preserve">1307,7 </w:t>
      </w:r>
      <w:r w:rsidRPr="0065260F">
        <w:rPr>
          <w:bCs/>
          <w:sz w:val="24"/>
          <w:szCs w:val="24"/>
        </w:rPr>
        <w:t>тыс.руб. или на</w:t>
      </w:r>
      <w:r>
        <w:rPr>
          <w:bCs/>
          <w:sz w:val="24"/>
          <w:szCs w:val="24"/>
        </w:rPr>
        <w:t xml:space="preserve"> 29,8</w:t>
      </w:r>
      <w:r w:rsidRPr="0065260F">
        <w:rPr>
          <w:bCs/>
          <w:sz w:val="24"/>
          <w:szCs w:val="24"/>
        </w:rPr>
        <w:t xml:space="preserve">% меньше, чем в 2016 году. </w:t>
      </w:r>
    </w:p>
    <w:p w:rsidR="00955F78" w:rsidRPr="0065260F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Анализ безвозмездных поступлений показывает, что в 2017 году снижение  безвозмездных поступлений произошло за счет снижения </w:t>
      </w:r>
      <w:r>
        <w:rPr>
          <w:bCs/>
          <w:sz w:val="24"/>
          <w:szCs w:val="24"/>
        </w:rPr>
        <w:t>финансовой помощи из областного и районного бюджетов на 1255,8</w:t>
      </w:r>
      <w:r w:rsidRPr="0065260F">
        <w:rPr>
          <w:bCs/>
          <w:sz w:val="24"/>
          <w:szCs w:val="24"/>
        </w:rPr>
        <w:t xml:space="preserve"> 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>уб.</w:t>
      </w:r>
      <w:r>
        <w:rPr>
          <w:bCs/>
          <w:sz w:val="24"/>
          <w:szCs w:val="24"/>
        </w:rPr>
        <w:t xml:space="preserve">  В 2017 году бюджету поселения не предоставлены субсидии на реализацию перечня народных инициатив, в 2016 году получено субсидий 50 тыс.руб</w:t>
      </w:r>
      <w:r w:rsidRPr="0065260F">
        <w:rPr>
          <w:bCs/>
          <w:sz w:val="24"/>
          <w:szCs w:val="24"/>
        </w:rPr>
        <w:t>.</w:t>
      </w:r>
    </w:p>
    <w:p w:rsidR="00955F78" w:rsidRDefault="00955F78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</w:p>
    <w:p w:rsidR="00955F78" w:rsidRDefault="00955F78" w:rsidP="00955F78">
      <w:pPr>
        <w:numPr>
          <w:ilvl w:val="0"/>
          <w:numId w:val="18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6"/>
          <w:szCs w:val="26"/>
        </w:rPr>
      </w:pPr>
      <w:r w:rsidRPr="00837DCA">
        <w:rPr>
          <w:b/>
          <w:bCs/>
          <w:sz w:val="26"/>
          <w:szCs w:val="26"/>
        </w:rPr>
        <w:t>Анализ исполнения бюджета по расходам.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отчету 0503317, 0503117 Кунерминского городского поселения исполнение расходной части бюджета отражено следующими показателями:</w:t>
      </w:r>
    </w:p>
    <w:p w:rsidR="00955F78" w:rsidRPr="00862E26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62E26">
        <w:rPr>
          <w:bCs/>
          <w:sz w:val="24"/>
          <w:szCs w:val="24"/>
        </w:rPr>
        <w:t xml:space="preserve">утвержденные бюджетные назначения в сумме </w:t>
      </w:r>
      <w:r>
        <w:rPr>
          <w:sz w:val="24"/>
          <w:szCs w:val="24"/>
        </w:rPr>
        <w:t>7 590,0</w:t>
      </w:r>
      <w:r w:rsidRPr="00862E26">
        <w:rPr>
          <w:sz w:val="24"/>
          <w:szCs w:val="24"/>
        </w:rPr>
        <w:t xml:space="preserve"> </w:t>
      </w:r>
      <w:r w:rsidRPr="00862E26">
        <w:rPr>
          <w:bCs/>
          <w:sz w:val="24"/>
          <w:szCs w:val="24"/>
        </w:rPr>
        <w:t>руб.,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62E26">
        <w:rPr>
          <w:bCs/>
          <w:sz w:val="24"/>
          <w:szCs w:val="24"/>
        </w:rPr>
        <w:t xml:space="preserve">- исполнено в сумме </w:t>
      </w:r>
      <w:r w:rsidRPr="00862E26">
        <w:rPr>
          <w:sz w:val="24"/>
          <w:szCs w:val="24"/>
        </w:rPr>
        <w:t xml:space="preserve">7 069,3 </w:t>
      </w:r>
      <w:r w:rsidRPr="00862E26">
        <w:rPr>
          <w:bCs/>
          <w:sz w:val="24"/>
          <w:szCs w:val="24"/>
        </w:rPr>
        <w:t>руб.</w:t>
      </w:r>
      <w:r>
        <w:rPr>
          <w:bCs/>
          <w:sz w:val="24"/>
          <w:szCs w:val="24"/>
        </w:rPr>
        <w:t xml:space="preserve"> </w:t>
      </w:r>
    </w:p>
    <w:p w:rsidR="00955F78" w:rsidRDefault="00955F78" w:rsidP="00955F78">
      <w:pPr>
        <w:shd w:val="clear" w:color="auto" w:fill="FFFFFF"/>
        <w:jc w:val="both"/>
        <w:rPr>
          <w:b/>
          <w:bCs/>
          <w:sz w:val="24"/>
          <w:szCs w:val="24"/>
        </w:rPr>
      </w:pPr>
      <w:r w:rsidRPr="00E40D92">
        <w:rPr>
          <w:b/>
          <w:bCs/>
          <w:sz w:val="24"/>
          <w:szCs w:val="24"/>
        </w:rPr>
        <w:t xml:space="preserve">Исполнение расходной части бюджета </w:t>
      </w:r>
      <w:r>
        <w:rPr>
          <w:b/>
          <w:bCs/>
          <w:sz w:val="24"/>
          <w:szCs w:val="24"/>
        </w:rPr>
        <w:t>Кунерминского</w:t>
      </w:r>
      <w:r w:rsidRPr="00E40D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городского</w:t>
      </w:r>
      <w:r w:rsidRPr="00E40D92">
        <w:rPr>
          <w:b/>
          <w:bCs/>
          <w:sz w:val="24"/>
          <w:szCs w:val="24"/>
        </w:rPr>
        <w:t xml:space="preserve"> поселения за 201</w:t>
      </w:r>
      <w:r>
        <w:rPr>
          <w:b/>
          <w:bCs/>
          <w:sz w:val="24"/>
          <w:szCs w:val="24"/>
        </w:rPr>
        <w:t>7</w:t>
      </w:r>
      <w:r w:rsidRPr="00E40D92">
        <w:rPr>
          <w:b/>
          <w:bCs/>
          <w:sz w:val="24"/>
          <w:szCs w:val="24"/>
        </w:rPr>
        <w:t xml:space="preserve">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2980"/>
        <w:gridCol w:w="721"/>
        <w:gridCol w:w="1134"/>
        <w:gridCol w:w="1134"/>
        <w:gridCol w:w="1134"/>
        <w:gridCol w:w="1276"/>
        <w:gridCol w:w="1275"/>
      </w:tblGrid>
      <w:tr w:rsidR="00955F78" w:rsidRPr="00330E4A" w:rsidTr="004055CA">
        <w:trPr>
          <w:trHeight w:val="13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 w:rsidRPr="00330E4A">
              <w:rPr>
                <w:rFonts w:ascii="Calibri" w:hAnsi="Calibri" w:cs="Arial"/>
                <w:color w:val="000000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330E4A">
              <w:rPr>
                <w:rFonts w:ascii="Calibri" w:hAnsi="Calibri" w:cs="Arial"/>
                <w:color w:val="000000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 w:rsidRPr="00330E4A">
              <w:rPr>
                <w:rFonts w:ascii="Calibri" w:hAnsi="Calibri" w:cs="Arial"/>
                <w:color w:val="000000"/>
              </w:rPr>
              <w:t>Решение о бюджете на 2017 год № 126 от 08.12.2016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 w:rsidRPr="00330E4A">
              <w:rPr>
                <w:rFonts w:ascii="Calibri" w:hAnsi="Calibri" w:cs="Arial"/>
                <w:color w:val="000000"/>
              </w:rPr>
              <w:t>Решение о бюджете на 2017 год №56  от 29.12.2017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330E4A">
              <w:rPr>
                <w:rFonts w:ascii="Calibri" w:hAnsi="Calibri" w:cs="Arial"/>
                <w:color w:val="000000"/>
              </w:rPr>
              <w:t>Исполнено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Исполнение бюджета за 2017</w:t>
            </w:r>
            <w:r w:rsidRPr="00330E4A">
              <w:rPr>
                <w:rFonts w:ascii="Calibri" w:hAnsi="Calibri" w:cs="Arial"/>
                <w:color w:val="000000"/>
              </w:rPr>
              <w:t xml:space="preserve"> год, % к первоначальному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Исполнение бюджета за 2017</w:t>
            </w:r>
            <w:r w:rsidRPr="00330E4A">
              <w:rPr>
                <w:rFonts w:ascii="Calibri" w:hAnsi="Calibri" w:cs="Arial"/>
                <w:color w:val="000000"/>
              </w:rPr>
              <w:t xml:space="preserve"> год, % к окончательному бюджету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4040,1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5070,7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5019,2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99,0</w:t>
            </w:r>
          </w:p>
        </w:tc>
      </w:tr>
      <w:tr w:rsidR="00955F78" w:rsidRPr="00330E4A" w:rsidTr="004055CA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98,5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4268,1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4229,0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99,1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330E4A" w:rsidTr="004055C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955F78" w:rsidRPr="00330E4A" w:rsidTr="004055C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72,1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64,2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72,7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72,8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71,2</w:t>
            </w:r>
          </w:p>
        </w:tc>
      </w:tr>
      <w:tr w:rsidR="00955F78" w:rsidRPr="00330E4A" w:rsidTr="004055CA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97,5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91,7</w:t>
            </w:r>
          </w:p>
        </w:tc>
      </w:tr>
      <w:tr w:rsidR="00955F78" w:rsidRPr="00330E4A" w:rsidTr="004055C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обслуживание гос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ударственного  </w:t>
            </w: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955F78" w:rsidRPr="00330E4A" w:rsidTr="004055C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330E4A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5541,9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7590,0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742FCB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42FCB">
              <w:rPr>
                <w:rFonts w:ascii="Calibri" w:hAnsi="Calibri" w:cs="Arial"/>
                <w:sz w:val="22"/>
                <w:szCs w:val="22"/>
              </w:rPr>
              <w:t>7069,3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330E4A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30E4A">
              <w:rPr>
                <w:rFonts w:ascii="Calibri" w:hAnsi="Calibri" w:cs="Arial"/>
                <w:color w:val="000000"/>
                <w:sz w:val="22"/>
                <w:szCs w:val="22"/>
              </w:rPr>
              <w:t>93,1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Фактическое исполнение бюджета по расходам поселения за 2017 год составило </w:t>
      </w:r>
      <w:r w:rsidRPr="00742FCB">
        <w:rPr>
          <w:rFonts w:ascii="Calibri" w:hAnsi="Calibri" w:cs="Arial"/>
          <w:sz w:val="22"/>
          <w:szCs w:val="22"/>
        </w:rPr>
        <w:t>7069,3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что составляет 127,6% к первоначальному бюджету и 93,1% к окончательному бюджету. Не полностью исполнены бюджетные назначения по подразделам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0409 «Дорожные фонды» - 64,2%,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0502 «Коммунальное хозяйство» - 72,8%,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0503 «Благоустройство» - 71,2%,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0801 «Культура» - 97,5%,</w:t>
      </w:r>
    </w:p>
    <w:p w:rsidR="00955F78" w:rsidRDefault="00955F78" w:rsidP="00955F78">
      <w:pPr>
        <w:shd w:val="clear" w:color="auto" w:fill="FFFFFF"/>
        <w:rPr>
          <w:b/>
          <w:bCs/>
          <w:sz w:val="24"/>
          <w:szCs w:val="24"/>
        </w:rPr>
      </w:pPr>
      <w:r w:rsidRPr="00104AB8">
        <w:rPr>
          <w:b/>
          <w:bCs/>
          <w:sz w:val="24"/>
          <w:szCs w:val="24"/>
        </w:rPr>
        <w:t xml:space="preserve">Динамика и структура расходной части бюджета </w:t>
      </w:r>
      <w:r>
        <w:rPr>
          <w:b/>
          <w:bCs/>
          <w:sz w:val="24"/>
          <w:szCs w:val="24"/>
        </w:rPr>
        <w:t>Кунерминского</w:t>
      </w:r>
      <w:r w:rsidRPr="00104A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городского</w:t>
      </w:r>
      <w:r w:rsidRPr="00104AB8">
        <w:rPr>
          <w:b/>
          <w:bCs/>
          <w:sz w:val="24"/>
          <w:szCs w:val="24"/>
        </w:rPr>
        <w:t xml:space="preserve"> поселения </w:t>
      </w:r>
    </w:p>
    <w:tbl>
      <w:tblPr>
        <w:tblW w:w="9342" w:type="dxa"/>
        <w:tblInd w:w="93" w:type="dxa"/>
        <w:tblLook w:val="04A0"/>
      </w:tblPr>
      <w:tblGrid>
        <w:gridCol w:w="3044"/>
        <w:gridCol w:w="950"/>
        <w:gridCol w:w="854"/>
        <w:gridCol w:w="911"/>
        <w:gridCol w:w="1307"/>
        <w:gridCol w:w="1307"/>
        <w:gridCol w:w="1105"/>
      </w:tblGrid>
      <w:tr w:rsidR="00955F78" w:rsidRPr="00255CD6" w:rsidTr="004055CA">
        <w:trPr>
          <w:trHeight w:val="40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Динамика расходов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5F78" w:rsidRPr="00255CD6" w:rsidTr="004055CA">
        <w:trPr>
          <w:trHeight w:val="64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увеличение/</w:t>
            </w:r>
            <w:r w:rsidRPr="00091BB0">
              <w:rPr>
                <w:rFonts w:ascii="Calibri" w:hAnsi="Calibri" w:cs="Arial"/>
                <w:color w:val="000000"/>
              </w:rPr>
              <w:br/>
              <w:t>уменьшение,</w:t>
            </w:r>
            <w:r>
              <w:rPr>
                <w:rFonts w:ascii="Calibri" w:hAnsi="Calibri" w:cs="Arial"/>
                <w:color w:val="000000"/>
              </w:rPr>
              <w:t xml:space="preserve"> тыс</w:t>
            </w:r>
            <w:proofErr w:type="gramStart"/>
            <w:r>
              <w:rPr>
                <w:rFonts w:ascii="Calibri" w:hAnsi="Calibri" w:cs="Arial"/>
                <w:color w:val="000000"/>
              </w:rPr>
              <w:t>.р</w:t>
            </w:r>
            <w:proofErr w:type="gramEnd"/>
            <w:r>
              <w:rPr>
                <w:rFonts w:ascii="Calibri" w:hAnsi="Calibri" w:cs="Arial"/>
                <w:color w:val="000000"/>
              </w:rPr>
              <w:t>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091BB0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091BB0">
              <w:rPr>
                <w:rFonts w:ascii="Calibri" w:hAnsi="Calibri" w:cs="Arial"/>
                <w:color w:val="000000"/>
              </w:rPr>
              <w:t>увеличение/</w:t>
            </w:r>
            <w:r w:rsidRPr="00091BB0">
              <w:rPr>
                <w:rFonts w:ascii="Calibri" w:hAnsi="Calibri" w:cs="Arial"/>
                <w:color w:val="000000"/>
              </w:rPr>
              <w:br/>
              <w:t>уменьшение,</w:t>
            </w:r>
            <w:r>
              <w:rPr>
                <w:rFonts w:ascii="Calibri" w:hAnsi="Calibri" w:cs="Arial"/>
                <w:color w:val="000000"/>
              </w:rPr>
              <w:t xml:space="preserve">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Структура расходов 2017 года, %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5019,2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465,8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71,0</w:t>
            </w:r>
          </w:p>
        </w:tc>
      </w:tr>
      <w:tr w:rsidR="00955F78" w:rsidRPr="00255CD6" w:rsidTr="004055C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808,6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671,9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-136,7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955F78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9,5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3744,8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484,2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59,8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1,7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0,4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-113,2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-29,7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4,1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1,3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-73,2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-26,5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2,9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-10</w:t>
            </w: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255CD6" w:rsidTr="004055C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955,6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-119,4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11,8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693,6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775,2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11,0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-76,7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551,4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590,8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8,4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-19,9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3,4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-41</w:t>
            </w: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0,9</w:t>
            </w:r>
          </w:p>
        </w:tc>
      </w:tr>
      <w:tr w:rsidR="00955F78" w:rsidRPr="00255CD6" w:rsidTr="004055C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255CD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6860,8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7069,3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55CD6">
              <w:rPr>
                <w:rFonts w:ascii="Calibri" w:hAnsi="Calibri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255CD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расходов бюджета Кунерминского поселения в 2017 </w:t>
      </w:r>
      <w:r w:rsidRPr="006C215C">
        <w:rPr>
          <w:bCs/>
          <w:sz w:val="24"/>
          <w:szCs w:val="24"/>
        </w:rPr>
        <w:t xml:space="preserve">году составил </w:t>
      </w:r>
      <w:r w:rsidRPr="006C215C">
        <w:rPr>
          <w:color w:val="000000"/>
          <w:sz w:val="24"/>
          <w:szCs w:val="24"/>
        </w:rPr>
        <w:t xml:space="preserve">7069,3 </w:t>
      </w:r>
      <w:r w:rsidRPr="006C215C">
        <w:rPr>
          <w:bCs/>
          <w:sz w:val="24"/>
          <w:szCs w:val="24"/>
        </w:rPr>
        <w:t>тыс</w:t>
      </w:r>
      <w:proofErr w:type="gramStart"/>
      <w:r w:rsidRPr="006C215C">
        <w:rPr>
          <w:bCs/>
          <w:sz w:val="24"/>
          <w:szCs w:val="24"/>
        </w:rPr>
        <w:t>.р</w:t>
      </w:r>
      <w:proofErr w:type="gramEnd"/>
      <w:r w:rsidRPr="006C215C">
        <w:rPr>
          <w:bCs/>
          <w:sz w:val="24"/>
          <w:szCs w:val="24"/>
        </w:rPr>
        <w:t>уб.,</w:t>
      </w:r>
      <w:r>
        <w:rPr>
          <w:bCs/>
          <w:sz w:val="24"/>
          <w:szCs w:val="24"/>
        </w:rPr>
        <w:t xml:space="preserve"> увеличился на 208,5 тыс.руб. или на 3,0% по сравнению с расходами за 2016 год.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Увеличение расходов в 2017 году по сравнению с 2016 годом наблюдается по  направлениям: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общегосударственные вопросы - на 465,8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10,2%, в том числе </w:t>
      </w:r>
      <w:r w:rsidRPr="00C917C9">
        <w:rPr>
          <w:bCs/>
          <w:sz w:val="24"/>
          <w:szCs w:val="24"/>
        </w:rPr>
        <w:t>содержание администрации поселения</w:t>
      </w:r>
      <w:r w:rsidRPr="003247D5"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– на 484,2 тыс.руб. или на 12,9 %, на проведение выборов на 118,4 тыс.руб.,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DD5FF0">
        <w:rPr>
          <w:bCs/>
          <w:sz w:val="24"/>
          <w:szCs w:val="24"/>
        </w:rPr>
        <w:t xml:space="preserve">культура – на </w:t>
      </w:r>
      <w:r>
        <w:rPr>
          <w:bCs/>
          <w:sz w:val="24"/>
          <w:szCs w:val="24"/>
        </w:rPr>
        <w:t>39,4</w:t>
      </w:r>
      <w:r w:rsidRPr="00DD5FF0">
        <w:rPr>
          <w:bCs/>
          <w:sz w:val="24"/>
          <w:szCs w:val="24"/>
        </w:rPr>
        <w:t xml:space="preserve"> тыс</w:t>
      </w:r>
      <w:proofErr w:type="gramStart"/>
      <w:r w:rsidRPr="00DD5FF0">
        <w:rPr>
          <w:bCs/>
          <w:sz w:val="24"/>
          <w:szCs w:val="24"/>
        </w:rPr>
        <w:t>.р</w:t>
      </w:r>
      <w:proofErr w:type="gramEnd"/>
      <w:r w:rsidRPr="00DD5FF0">
        <w:rPr>
          <w:bCs/>
          <w:sz w:val="24"/>
          <w:szCs w:val="24"/>
        </w:rPr>
        <w:t xml:space="preserve">уб. </w:t>
      </w:r>
      <w:r>
        <w:rPr>
          <w:bCs/>
          <w:sz w:val="24"/>
          <w:szCs w:val="24"/>
        </w:rPr>
        <w:t>или на 7,1% ,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коммунальное хозяйство – 81,6 или на 11,8%.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DD5FF0">
        <w:rPr>
          <w:bCs/>
          <w:sz w:val="24"/>
          <w:szCs w:val="24"/>
        </w:rPr>
        <w:t>Сокращение расходов произошло</w:t>
      </w:r>
      <w:r>
        <w:rPr>
          <w:bCs/>
          <w:sz w:val="24"/>
          <w:szCs w:val="24"/>
        </w:rPr>
        <w:t>: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подразделу 0102 «</w:t>
      </w:r>
      <w:r w:rsidRPr="00C917C9">
        <w:rPr>
          <w:bCs/>
          <w:sz w:val="24"/>
          <w:szCs w:val="24"/>
        </w:rPr>
        <w:t>на содержание главы поселения</w:t>
      </w:r>
      <w:r>
        <w:rPr>
          <w:bCs/>
          <w:sz w:val="24"/>
          <w:szCs w:val="24"/>
        </w:rPr>
        <w:t>» на 136,7 или на 16,9%,</w:t>
      </w:r>
    </w:p>
    <w:p w:rsidR="00955F78" w:rsidRDefault="00955F78" w:rsidP="00955F7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подразделу 0203 «мобилизационная и вневойсковая подготовка» на 1,9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или на  5,8%,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подразделу 0400 «национальная экономика» на 113,2 или на 29,7%, в том числе по подразделу 0409 «дорожное хозяйство» на 73,2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на 26,5%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подразделу 0503</w:t>
      </w:r>
      <w:r w:rsidRPr="00DD5FF0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благоустройство</w:t>
      </w:r>
      <w:r w:rsidRPr="00DD5FF0">
        <w:rPr>
          <w:bCs/>
          <w:sz w:val="24"/>
          <w:szCs w:val="24"/>
        </w:rPr>
        <w:t xml:space="preserve">» на </w:t>
      </w:r>
      <w:r>
        <w:rPr>
          <w:bCs/>
          <w:sz w:val="24"/>
          <w:szCs w:val="24"/>
        </w:rPr>
        <w:t>201,0</w:t>
      </w:r>
      <w:r w:rsidRPr="00DD5FF0">
        <w:rPr>
          <w:bCs/>
          <w:sz w:val="24"/>
          <w:szCs w:val="24"/>
        </w:rPr>
        <w:t xml:space="preserve"> тыс</w:t>
      </w:r>
      <w:proofErr w:type="gramStart"/>
      <w:r w:rsidRPr="00DD5FF0">
        <w:rPr>
          <w:bCs/>
          <w:sz w:val="24"/>
          <w:szCs w:val="24"/>
        </w:rPr>
        <w:t>.р</w:t>
      </w:r>
      <w:proofErr w:type="gramEnd"/>
      <w:r w:rsidRPr="00DD5FF0">
        <w:rPr>
          <w:bCs/>
          <w:sz w:val="24"/>
          <w:szCs w:val="24"/>
        </w:rPr>
        <w:t>уб.</w:t>
      </w:r>
      <w:r>
        <w:rPr>
          <w:bCs/>
          <w:sz w:val="24"/>
          <w:szCs w:val="24"/>
        </w:rPr>
        <w:t xml:space="preserve"> или на 76,7 %,</w:t>
      </w:r>
      <w:r w:rsidRPr="00DD5FF0">
        <w:rPr>
          <w:bCs/>
          <w:sz w:val="24"/>
          <w:szCs w:val="24"/>
        </w:rPr>
        <w:t xml:space="preserve">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подразделу 1000 «социальная политика» на 19,9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или на 7,7%. </w:t>
      </w:r>
    </w:p>
    <w:p w:rsidR="00955F78" w:rsidRDefault="00955F78" w:rsidP="00955F7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91BE6">
        <w:rPr>
          <w:bCs/>
          <w:sz w:val="24"/>
          <w:szCs w:val="24"/>
        </w:rPr>
        <w:t>В стру</w:t>
      </w:r>
      <w:r>
        <w:rPr>
          <w:bCs/>
          <w:sz w:val="24"/>
          <w:szCs w:val="24"/>
        </w:rPr>
        <w:t>ктуре расходов поселения за 2017</w:t>
      </w:r>
      <w:r w:rsidRPr="00A91BE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71,0%</w:t>
      </w:r>
      <w:r w:rsidRPr="00A91BE6">
        <w:rPr>
          <w:bCs/>
          <w:sz w:val="24"/>
          <w:szCs w:val="24"/>
        </w:rPr>
        <w:t xml:space="preserve"> занимают расходы на общегосударственные расходы (содержание г</w:t>
      </w:r>
      <w:r>
        <w:rPr>
          <w:bCs/>
          <w:sz w:val="24"/>
          <w:szCs w:val="24"/>
        </w:rPr>
        <w:t>лавы и администрации поселения</w:t>
      </w:r>
      <w:r w:rsidRPr="00A91BE6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8,4% - на культуру, 11,8</w:t>
      </w:r>
      <w:r w:rsidRPr="00A91BE6">
        <w:rPr>
          <w:bCs/>
          <w:sz w:val="24"/>
          <w:szCs w:val="24"/>
        </w:rPr>
        <w:t xml:space="preserve">% - на жилищно-коммунальное хозяйство, </w:t>
      </w:r>
      <w:r>
        <w:rPr>
          <w:bCs/>
          <w:sz w:val="24"/>
          <w:szCs w:val="24"/>
        </w:rPr>
        <w:t>4,1</w:t>
      </w:r>
      <w:r w:rsidRPr="00A91BE6">
        <w:rPr>
          <w:bCs/>
          <w:sz w:val="24"/>
          <w:szCs w:val="24"/>
        </w:rPr>
        <w:t>% - на национальную экономику (</w:t>
      </w:r>
      <w:r>
        <w:rPr>
          <w:bCs/>
          <w:sz w:val="24"/>
          <w:szCs w:val="24"/>
        </w:rPr>
        <w:t xml:space="preserve">в т.ч. </w:t>
      </w:r>
      <w:r w:rsidRPr="00A91BE6">
        <w:rPr>
          <w:bCs/>
          <w:sz w:val="24"/>
          <w:szCs w:val="24"/>
        </w:rPr>
        <w:t>дорожное хозяйство</w:t>
      </w:r>
      <w:r>
        <w:rPr>
          <w:bCs/>
          <w:sz w:val="24"/>
          <w:szCs w:val="24"/>
        </w:rPr>
        <w:t xml:space="preserve"> –2,9%</w:t>
      </w:r>
      <w:r w:rsidRPr="00A91BE6">
        <w:rPr>
          <w:bCs/>
          <w:sz w:val="24"/>
          <w:szCs w:val="24"/>
        </w:rPr>
        <w:t xml:space="preserve">).  </w:t>
      </w:r>
    </w:p>
    <w:p w:rsidR="00247BB7" w:rsidRDefault="00247BB7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</w:p>
    <w:p w:rsidR="00955F78" w:rsidRPr="00837DCA" w:rsidRDefault="00955F78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837DCA">
        <w:rPr>
          <w:b/>
          <w:bCs/>
          <w:sz w:val="26"/>
          <w:szCs w:val="26"/>
        </w:rPr>
        <w:t xml:space="preserve">. Анализ исполнения бюджета по источникам финансирования </w:t>
      </w:r>
    </w:p>
    <w:p w:rsidR="00955F78" w:rsidRDefault="00955F78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  <w:r w:rsidRPr="00837DCA">
        <w:rPr>
          <w:b/>
          <w:bCs/>
          <w:sz w:val="26"/>
          <w:szCs w:val="26"/>
        </w:rPr>
        <w:t>дефицита бюджета.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Первоначальный бюджет Кунерминского поселения на 2017 год принят с дефицитом в размере 86,6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или 5% от объемов доходов бюджета без учета утвержденного объема безвозмездных поступлений. Окончательный бюджет принят с дефицитом 590,1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Фактическое исполнение бюджета за 2017 год выражается следующими показателями: 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доходы бюджета – 6870,6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 бюджета – 7069,3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дефицит бюджета – 198,7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источники дефицита – уменьшение остатков средств на счете бюджета.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Остатки денежных средств бюджета: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01.01.2017 – 393812,33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955F78" w:rsidRDefault="00955F78" w:rsidP="00955F78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01.01.2018 – 195128,49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2959E1" w:rsidRDefault="002959E1" w:rsidP="00955F78">
      <w:pPr>
        <w:widowControl/>
        <w:jc w:val="both"/>
        <w:rPr>
          <w:bCs/>
          <w:sz w:val="24"/>
          <w:szCs w:val="24"/>
        </w:rPr>
      </w:pPr>
    </w:p>
    <w:p w:rsidR="00955F78" w:rsidRDefault="00955F78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Pr="00837DCA">
        <w:rPr>
          <w:b/>
          <w:bCs/>
          <w:sz w:val="26"/>
          <w:szCs w:val="26"/>
        </w:rPr>
        <w:t>Анализ объемов кредиторской и дебиторской задолженности.</w:t>
      </w:r>
    </w:p>
    <w:p w:rsidR="00955F78" w:rsidRPr="00837DCA" w:rsidRDefault="00955F78" w:rsidP="00955F78">
      <w:pPr>
        <w:shd w:val="clear" w:color="auto" w:fill="FFFFFF"/>
        <w:ind w:left="284"/>
        <w:jc w:val="center"/>
        <w:rPr>
          <w:b/>
          <w:bCs/>
          <w:sz w:val="26"/>
          <w:szCs w:val="26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5F78" w:rsidRDefault="00955F78" w:rsidP="00955F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2B4D">
        <w:rPr>
          <w:b/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начало 2017 года составляла 3,0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на конец 2017 года – 3,1 тыс.руб. Кредиторская задолженность сложилась по данным ФНС по переплате местных налогов. </w:t>
      </w:r>
    </w:p>
    <w:p w:rsidR="00955F78" w:rsidRDefault="00955F78" w:rsidP="00955F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отчетности задолженности бюджета по принятым обязательствам отсутствует. 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9420" w:type="dxa"/>
        <w:tblInd w:w="93" w:type="dxa"/>
        <w:tblLook w:val="04A0"/>
      </w:tblPr>
      <w:tblGrid>
        <w:gridCol w:w="3180"/>
        <w:gridCol w:w="1360"/>
        <w:gridCol w:w="1480"/>
        <w:gridCol w:w="1340"/>
        <w:gridCol w:w="980"/>
        <w:gridCol w:w="1080"/>
      </w:tblGrid>
      <w:tr w:rsidR="00955F78" w:rsidRPr="00137A26" w:rsidTr="004055CA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Кредиторская задолженность</w:t>
            </w:r>
          </w:p>
        </w:tc>
      </w:tr>
      <w:tr w:rsidR="00955F78" w:rsidRPr="00137A26" w:rsidTr="004055CA">
        <w:trPr>
          <w:trHeight w:val="25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37A26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37A26">
              <w:rPr>
                <w:rFonts w:ascii="Calibri" w:hAnsi="Calibri" w:cs="Arial"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37A26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955F78" w:rsidRPr="00137A26" w:rsidTr="004055CA">
        <w:trPr>
          <w:trHeight w:val="22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137A26">
              <w:rPr>
                <w:rFonts w:ascii="Calibri" w:hAnsi="Calibri" w:cs="Arial"/>
                <w:sz w:val="16"/>
                <w:szCs w:val="16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137A26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955F78" w:rsidRPr="00137A26" w:rsidTr="004055CA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137A26">
              <w:rPr>
                <w:rFonts w:ascii="Arial" w:hAnsi="Arial" w:cs="Arial"/>
              </w:rPr>
              <w:t>3034,1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137A26">
              <w:rPr>
                <w:rFonts w:ascii="Arial" w:hAnsi="Arial" w:cs="Arial"/>
              </w:rPr>
              <w:t>3109,1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2,5</w:t>
            </w:r>
          </w:p>
        </w:tc>
      </w:tr>
      <w:tr w:rsidR="00955F78" w:rsidRPr="00137A26" w:rsidTr="004055CA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авансовые платежи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137A26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137A26">
              <w:rPr>
                <w:rFonts w:ascii="Arial" w:hAnsi="Arial"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955F78" w:rsidRPr="00137A26" w:rsidTr="004055C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Расчеты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302.00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955F78" w:rsidRPr="00137A26" w:rsidTr="004055CA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955F78" w:rsidRPr="00137A26" w:rsidTr="004055C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137A26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3034,1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3109,1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A26">
              <w:rPr>
                <w:rFonts w:ascii="Calibri" w:hAnsi="Calibri" w:cs="Arial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137A26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7A26">
              <w:rPr>
                <w:rFonts w:ascii="Calibri" w:hAnsi="Calibri" w:cs="Arial"/>
                <w:sz w:val="22"/>
                <w:szCs w:val="22"/>
              </w:rPr>
              <w:t>2,5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 w:rsidRPr="00C9649A">
        <w:rPr>
          <w:b/>
          <w:sz w:val="24"/>
          <w:szCs w:val="24"/>
        </w:rPr>
        <w:t>Дебиторская задолженность</w:t>
      </w:r>
      <w:r>
        <w:rPr>
          <w:sz w:val="24"/>
          <w:szCs w:val="24"/>
        </w:rPr>
        <w:t xml:space="preserve"> в течение 2017 года увеличилась на 8,3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или на 54,1% и на 01.01.2018 составила 23,7 тыс.руб.</w:t>
      </w:r>
    </w:p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Дебиторская задолженность сложилась за счет произведенных авансовых платежей за электроэнергию в сумме 11952,7 руб. и за услуги связи в сумме 11217,1 руб.</w:t>
      </w:r>
    </w:p>
    <w:p w:rsidR="00955F78" w:rsidRPr="00B40F1B" w:rsidRDefault="00955F78" w:rsidP="00955F7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B40F1B">
        <w:rPr>
          <w:bCs/>
          <w:sz w:val="24"/>
          <w:szCs w:val="24"/>
        </w:rPr>
        <w:t>564,7 рублей – задолженность налогоплательщиков по местным налогам по данным налогового органа.</w:t>
      </w:r>
    </w:p>
    <w:p w:rsidR="00955F78" w:rsidRPr="00B40F1B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9900" w:type="dxa"/>
        <w:tblInd w:w="93" w:type="dxa"/>
        <w:tblLook w:val="04A0"/>
      </w:tblPr>
      <w:tblGrid>
        <w:gridCol w:w="3480"/>
        <w:gridCol w:w="1540"/>
        <w:gridCol w:w="1480"/>
        <w:gridCol w:w="1340"/>
        <w:gridCol w:w="980"/>
        <w:gridCol w:w="1080"/>
      </w:tblGrid>
      <w:tr w:rsidR="00955F78" w:rsidRPr="000E39F9" w:rsidTr="004055CA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Дебиторская задолженность</w:t>
            </w:r>
          </w:p>
        </w:tc>
      </w:tr>
      <w:tr w:rsidR="00955F78" w:rsidRPr="000E39F9" w:rsidTr="004055CA">
        <w:trPr>
          <w:trHeight w:val="30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E39F9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E39F9">
              <w:rPr>
                <w:rFonts w:ascii="Calibri" w:hAnsi="Calibri" w:cs="Arial"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E39F9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955F78" w:rsidRPr="000E39F9" w:rsidTr="004055CA">
        <w:trPr>
          <w:trHeight w:val="45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0E39F9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0E39F9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0E39F9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0E39F9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955F78" w:rsidRPr="000E39F9" w:rsidTr="004055CA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0E39F9">
              <w:rPr>
                <w:rFonts w:ascii="Arial" w:hAnsi="Arial" w:cs="Arial"/>
              </w:rPr>
              <w:t>561,5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Arial" w:hAnsi="Arial" w:cs="Arial"/>
              </w:rPr>
            </w:pPr>
            <w:r w:rsidRPr="000E39F9">
              <w:rPr>
                <w:rFonts w:ascii="Arial" w:hAnsi="Arial" w:cs="Arial"/>
              </w:rPr>
              <w:t>564,7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0,6</w:t>
            </w:r>
          </w:p>
        </w:tc>
      </w:tr>
      <w:tr w:rsidR="00955F78" w:rsidRPr="000E39F9" w:rsidTr="004055CA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по выданным авансам за товары,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206.00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14842,4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23169,8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8327,4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56,1</w:t>
            </w:r>
          </w:p>
        </w:tc>
      </w:tr>
      <w:tr w:rsidR="00955F78" w:rsidRPr="000E39F9" w:rsidTr="004055CA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за подотчетными лицами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955F78" w:rsidRPr="000E39F9" w:rsidTr="004055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Переплата по платежам в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955F78" w:rsidRPr="000E39F9" w:rsidTr="004055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15403,9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E39F9">
              <w:rPr>
                <w:rFonts w:ascii="Calibri" w:hAnsi="Calibri" w:cs="Arial"/>
                <w:color w:val="000000"/>
                <w:sz w:val="22"/>
                <w:szCs w:val="22"/>
              </w:rPr>
              <w:t>23734,5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8330,6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F78" w:rsidRPr="000E39F9" w:rsidRDefault="00955F78" w:rsidP="004055CA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E39F9">
              <w:rPr>
                <w:rFonts w:ascii="Calibri" w:hAnsi="Calibri" w:cs="Arial"/>
                <w:sz w:val="22"/>
                <w:szCs w:val="22"/>
              </w:rPr>
              <w:t>54,1</w:t>
            </w:r>
          </w:p>
        </w:tc>
      </w:tr>
    </w:tbl>
    <w:p w:rsidR="00955F78" w:rsidRDefault="00955F78" w:rsidP="00955F7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5F78" w:rsidRPr="00837DCA" w:rsidRDefault="00955F78" w:rsidP="00955F78">
      <w:pPr>
        <w:numPr>
          <w:ilvl w:val="0"/>
          <w:numId w:val="19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6"/>
          <w:szCs w:val="26"/>
        </w:rPr>
      </w:pPr>
      <w:r w:rsidRPr="00837DCA">
        <w:rPr>
          <w:b/>
          <w:bCs/>
          <w:sz w:val="26"/>
          <w:szCs w:val="26"/>
        </w:rPr>
        <w:t xml:space="preserve">Анализ исполнения муниципальных программ </w:t>
      </w:r>
      <w:r>
        <w:rPr>
          <w:b/>
          <w:bCs/>
          <w:sz w:val="26"/>
          <w:szCs w:val="26"/>
        </w:rPr>
        <w:t>Кунерминского</w:t>
      </w:r>
      <w:r w:rsidRPr="00837DCA">
        <w:rPr>
          <w:b/>
          <w:bCs/>
          <w:sz w:val="26"/>
          <w:szCs w:val="26"/>
        </w:rPr>
        <w:t xml:space="preserve"> муниципального образования.</w:t>
      </w:r>
    </w:p>
    <w:p w:rsidR="00955F78" w:rsidRDefault="00955F78" w:rsidP="00955F78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Муниципальные программы </w:t>
      </w:r>
      <w:r w:rsidRPr="002A37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Кунерминском муниципальном образовании не приняты. </w:t>
      </w:r>
    </w:p>
    <w:p w:rsidR="00955F78" w:rsidRDefault="00955F78" w:rsidP="00955F78">
      <w:pPr>
        <w:shd w:val="clear" w:color="auto" w:fill="FFFFFF"/>
        <w:ind w:firstLine="360"/>
        <w:jc w:val="both"/>
        <w:rPr>
          <w:bCs/>
          <w:sz w:val="24"/>
          <w:szCs w:val="24"/>
        </w:rPr>
      </w:pPr>
    </w:p>
    <w:p w:rsidR="00955F78" w:rsidRPr="00472D2E" w:rsidRDefault="00955F78" w:rsidP="00955F78">
      <w:pPr>
        <w:shd w:val="clear" w:color="auto" w:fill="FFFFFF"/>
        <w:ind w:firstLine="360"/>
        <w:jc w:val="both"/>
        <w:rPr>
          <w:b/>
          <w:bCs/>
          <w:sz w:val="24"/>
          <w:szCs w:val="24"/>
        </w:rPr>
      </w:pPr>
      <w:r w:rsidRPr="00472D2E">
        <w:rPr>
          <w:b/>
          <w:bCs/>
          <w:sz w:val="24"/>
          <w:szCs w:val="24"/>
        </w:rPr>
        <w:t>Муниципальный дорожный фонд.</w:t>
      </w:r>
    </w:p>
    <w:p w:rsidR="00955F78" w:rsidRPr="00855A2E" w:rsidRDefault="00955F78" w:rsidP="00955F78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 w:rsidRPr="00855A2E">
        <w:rPr>
          <w:bCs/>
          <w:sz w:val="24"/>
          <w:szCs w:val="24"/>
        </w:rPr>
        <w:t>Решением о бюджете на 2017 год (в редакции от 27.12.2017 №25) муниципальный дорожный фонд  на 2017 год утвержден в сумме 316,6 тыс</w:t>
      </w:r>
      <w:proofErr w:type="gramStart"/>
      <w:r w:rsidRPr="00855A2E">
        <w:rPr>
          <w:bCs/>
          <w:sz w:val="24"/>
          <w:szCs w:val="24"/>
        </w:rPr>
        <w:t>.р</w:t>
      </w:r>
      <w:proofErr w:type="gramEnd"/>
      <w:r w:rsidRPr="00855A2E">
        <w:rPr>
          <w:bCs/>
          <w:sz w:val="24"/>
          <w:szCs w:val="24"/>
        </w:rPr>
        <w:t xml:space="preserve">уб., в том числе </w:t>
      </w:r>
    </w:p>
    <w:p w:rsidR="00955F78" w:rsidRPr="00855A2E" w:rsidRDefault="00955F78" w:rsidP="00955F78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 w:rsidRPr="00855A2E">
        <w:rPr>
          <w:bCs/>
          <w:sz w:val="24"/>
          <w:szCs w:val="24"/>
        </w:rPr>
        <w:t>286,3 тыс</w:t>
      </w:r>
      <w:proofErr w:type="gramStart"/>
      <w:r w:rsidRPr="00855A2E">
        <w:rPr>
          <w:bCs/>
          <w:sz w:val="24"/>
          <w:szCs w:val="24"/>
        </w:rPr>
        <w:t>.р</w:t>
      </w:r>
      <w:proofErr w:type="gramEnd"/>
      <w:r w:rsidRPr="00855A2E">
        <w:rPr>
          <w:bCs/>
          <w:sz w:val="24"/>
          <w:szCs w:val="24"/>
        </w:rPr>
        <w:t xml:space="preserve">уб. - за счет прогнозируемого поступления акцизов, </w:t>
      </w:r>
    </w:p>
    <w:p w:rsidR="00955F78" w:rsidRPr="00855A2E" w:rsidRDefault="00955F78" w:rsidP="00955F78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 w:rsidRPr="00855A2E">
        <w:rPr>
          <w:bCs/>
          <w:sz w:val="24"/>
          <w:szCs w:val="24"/>
        </w:rPr>
        <w:t>30,3 тыс</w:t>
      </w:r>
      <w:proofErr w:type="gramStart"/>
      <w:r w:rsidRPr="00855A2E">
        <w:rPr>
          <w:bCs/>
          <w:sz w:val="24"/>
          <w:szCs w:val="24"/>
        </w:rPr>
        <w:t>.р</w:t>
      </w:r>
      <w:proofErr w:type="gramEnd"/>
      <w:r w:rsidRPr="00855A2E">
        <w:rPr>
          <w:bCs/>
          <w:sz w:val="24"/>
          <w:szCs w:val="24"/>
        </w:rPr>
        <w:t>уб., - за счет средств бюджета поселения.</w:t>
      </w:r>
    </w:p>
    <w:p w:rsidR="00955F78" w:rsidRPr="00855A2E" w:rsidRDefault="00955F78" w:rsidP="00955F7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855A2E">
        <w:rPr>
          <w:bCs/>
          <w:sz w:val="24"/>
          <w:szCs w:val="24"/>
        </w:rPr>
        <w:t xml:space="preserve">Бюджетом поселения на 2017 год утверждены бюджетные ассигнования на формирование дорожного фонда в сумме 291,0  тыс. рублей за счет   доходов от акцизов на автомобильный бензин, прямогонный бензин, дизельное топливо и моторные масла </w:t>
      </w:r>
    </w:p>
    <w:p w:rsidR="00955F78" w:rsidRPr="00855A2E" w:rsidRDefault="00955F78" w:rsidP="00955F7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855A2E">
        <w:rPr>
          <w:bCs/>
          <w:sz w:val="24"/>
          <w:szCs w:val="24"/>
        </w:rPr>
        <w:t xml:space="preserve">Фактическое исполнение дорожного фонда составило 203,4 тыс. рублей, </w:t>
      </w:r>
    </w:p>
    <w:p w:rsidR="00955F78" w:rsidRPr="00855A2E" w:rsidRDefault="00955F78" w:rsidP="00955F7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 2017 год фактически поступило в бюджет поселения доходов от акцизов на нефтепродукты в сумме 291,0 тыс. рублей. </w:t>
      </w:r>
    </w:p>
    <w:p w:rsidR="00955F78" w:rsidRPr="00855A2E" w:rsidRDefault="00955F78" w:rsidP="00955F7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Остатки средств дорожного фонда по состоянию на 01.01.2017 составляют 30,3 тыс. рублей.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Расчет: остаток на 01.01.2017 – 30,3 тыс</w:t>
      </w:r>
      <w:proofErr w:type="gramStart"/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.р</w:t>
      </w:r>
      <w:proofErr w:type="gramEnd"/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ублей, поступили акцизы – 291 тыс.рублей, расходы по подразделу 0409 – 203,4 тыс.рублей, остаток на 01.01.2018 – 117,9 тыс.рублей.</w:t>
      </w:r>
    </w:p>
    <w:p w:rsidR="00955F78" w:rsidRDefault="00955F78" w:rsidP="00955F78">
      <w:pPr>
        <w:rPr>
          <w:sz w:val="28"/>
          <w:szCs w:val="28"/>
        </w:rPr>
      </w:pPr>
    </w:p>
    <w:p w:rsidR="00C9649A" w:rsidRDefault="00C9649A" w:rsidP="00955F78">
      <w:pPr>
        <w:rPr>
          <w:sz w:val="28"/>
          <w:szCs w:val="28"/>
        </w:rPr>
      </w:pPr>
    </w:p>
    <w:p w:rsidR="003B6C38" w:rsidRPr="0031326A" w:rsidRDefault="003B6C38" w:rsidP="00955F78">
      <w:pPr>
        <w:rPr>
          <w:b/>
          <w:sz w:val="28"/>
          <w:szCs w:val="28"/>
        </w:rPr>
      </w:pPr>
      <w:r w:rsidRPr="0031326A">
        <w:rPr>
          <w:b/>
          <w:sz w:val="28"/>
          <w:szCs w:val="28"/>
        </w:rPr>
        <w:t>Выводы:</w:t>
      </w:r>
    </w:p>
    <w:p w:rsidR="003B6C38" w:rsidRPr="00BF1D21" w:rsidRDefault="003B6C38" w:rsidP="003B6C3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BF1D21">
        <w:rPr>
          <w:bCs/>
          <w:sz w:val="24"/>
          <w:szCs w:val="24"/>
        </w:rPr>
        <w:t>Отчет о</w:t>
      </w:r>
      <w:r>
        <w:rPr>
          <w:bCs/>
          <w:sz w:val="24"/>
          <w:szCs w:val="24"/>
        </w:rPr>
        <w:t>б исполнении бюджета Кунерминского</w:t>
      </w:r>
      <w:r w:rsidRPr="00BF1D21">
        <w:rPr>
          <w:bCs/>
          <w:sz w:val="24"/>
          <w:szCs w:val="24"/>
        </w:rPr>
        <w:t xml:space="preserve"> городского поселения п</w:t>
      </w:r>
      <w:r>
        <w:rPr>
          <w:bCs/>
          <w:sz w:val="24"/>
          <w:szCs w:val="24"/>
        </w:rPr>
        <w:t xml:space="preserve">редставлен на проверку 21 мая </w:t>
      </w:r>
      <w:r w:rsidRPr="00BF1D21">
        <w:rPr>
          <w:bCs/>
          <w:sz w:val="24"/>
          <w:szCs w:val="24"/>
        </w:rPr>
        <w:t xml:space="preserve"> 2018 года</w:t>
      </w:r>
      <w:r>
        <w:rPr>
          <w:bCs/>
          <w:sz w:val="24"/>
          <w:szCs w:val="24"/>
        </w:rPr>
        <w:t>, с нарушением сроков, установленных статьей 264.4 Бюджетного кодекса.</w:t>
      </w:r>
      <w:r w:rsidRPr="00BF1D21">
        <w:rPr>
          <w:bCs/>
          <w:sz w:val="24"/>
          <w:szCs w:val="24"/>
        </w:rPr>
        <w:t xml:space="preserve"> </w:t>
      </w:r>
    </w:p>
    <w:p w:rsidR="003B6C38" w:rsidRPr="00251315" w:rsidRDefault="003B6C38" w:rsidP="003B6C3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Б</w:t>
      </w:r>
      <w:r w:rsidRPr="00251315">
        <w:rPr>
          <w:bCs/>
          <w:sz w:val="24"/>
          <w:szCs w:val="24"/>
        </w:rPr>
        <w:t xml:space="preserve">юджет </w:t>
      </w:r>
      <w:r>
        <w:rPr>
          <w:bCs/>
          <w:sz w:val="24"/>
          <w:szCs w:val="24"/>
        </w:rPr>
        <w:t>Кунерминского городского</w:t>
      </w:r>
      <w:r w:rsidRPr="00251315">
        <w:rPr>
          <w:bCs/>
          <w:sz w:val="24"/>
          <w:szCs w:val="24"/>
        </w:rPr>
        <w:t xml:space="preserve">  поселения на 2017 год утвержден Решением Думы </w:t>
      </w:r>
      <w:r>
        <w:rPr>
          <w:bCs/>
          <w:sz w:val="24"/>
          <w:szCs w:val="24"/>
        </w:rPr>
        <w:t>Кунерминского городского</w:t>
      </w:r>
      <w:r w:rsidRPr="0025131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поселения от 08.12.2016 №126</w:t>
      </w:r>
      <w:r w:rsidRPr="00251315">
        <w:rPr>
          <w:bCs/>
          <w:sz w:val="24"/>
          <w:szCs w:val="24"/>
        </w:rPr>
        <w:t>. В течение 2017 года в бюджет вносились изменения. Последняя редакция бюджета утверждена Реше</w:t>
      </w:r>
      <w:r>
        <w:rPr>
          <w:bCs/>
          <w:sz w:val="24"/>
          <w:szCs w:val="24"/>
        </w:rPr>
        <w:t>нием Думы от 29.12.2017 года № 56</w:t>
      </w:r>
      <w:r w:rsidRPr="00251315">
        <w:rPr>
          <w:bCs/>
          <w:sz w:val="24"/>
          <w:szCs w:val="24"/>
        </w:rPr>
        <w:t xml:space="preserve">. </w:t>
      </w:r>
    </w:p>
    <w:p w:rsidR="003B6C38" w:rsidRDefault="003B6C38" w:rsidP="003B6C3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Решением о бюджете поселения  на 2017 год в редакции от 29.12.2017 №56.</w:t>
      </w:r>
    </w:p>
    <w:p w:rsidR="003B6C38" w:rsidRDefault="003B6C38" w:rsidP="003B6C3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проверки выявлены недостоверные данные в пояснительной записке к проекту  Решения Думы Кунерминского</w:t>
      </w:r>
      <w:r w:rsidRPr="00BF1D21">
        <w:rPr>
          <w:bCs/>
          <w:sz w:val="24"/>
          <w:szCs w:val="24"/>
        </w:rPr>
        <w:t xml:space="preserve"> городского поселения «Об утверждении годового отчета о</w:t>
      </w:r>
      <w:r>
        <w:rPr>
          <w:bCs/>
          <w:sz w:val="24"/>
          <w:szCs w:val="24"/>
        </w:rPr>
        <w:t>б исполнении бюджета Кунерминского</w:t>
      </w:r>
      <w:r w:rsidRPr="00BF1D21">
        <w:rPr>
          <w:bCs/>
          <w:sz w:val="24"/>
          <w:szCs w:val="24"/>
        </w:rPr>
        <w:t xml:space="preserve"> городского поселения за 2017 год»</w:t>
      </w:r>
      <w:r w:rsidR="004055CA">
        <w:rPr>
          <w:bCs/>
          <w:sz w:val="24"/>
          <w:szCs w:val="24"/>
        </w:rPr>
        <w:t>.</w:t>
      </w:r>
    </w:p>
    <w:p w:rsidR="003B6C38" w:rsidRDefault="003B6C38" w:rsidP="003B6C38">
      <w:pPr>
        <w:ind w:firstLine="540"/>
        <w:jc w:val="both"/>
        <w:rPr>
          <w:bCs/>
          <w:sz w:val="24"/>
          <w:szCs w:val="24"/>
        </w:rPr>
      </w:pPr>
      <w:r w:rsidRPr="008378B3">
        <w:rPr>
          <w:bCs/>
          <w:sz w:val="24"/>
          <w:szCs w:val="24"/>
        </w:rPr>
        <w:t xml:space="preserve">В ходе проведения контрольного мероприятия </w:t>
      </w:r>
      <w:r>
        <w:rPr>
          <w:bCs/>
          <w:sz w:val="24"/>
          <w:szCs w:val="24"/>
        </w:rPr>
        <w:t xml:space="preserve">КСК запрошена </w:t>
      </w:r>
      <w:r w:rsidRPr="008378B3">
        <w:rPr>
          <w:bCs/>
          <w:sz w:val="24"/>
          <w:szCs w:val="24"/>
        </w:rPr>
        <w:t>бюджетная отчетность получ</w:t>
      </w:r>
      <w:r>
        <w:rPr>
          <w:bCs/>
          <w:sz w:val="24"/>
          <w:szCs w:val="24"/>
        </w:rPr>
        <w:t>ателей бюджетных средств за 2017</w:t>
      </w:r>
      <w:r w:rsidRPr="008378B3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и Главные книги</w:t>
      </w:r>
      <w:r w:rsidRPr="008378B3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Кунерминского</w:t>
      </w:r>
      <w:r w:rsidRPr="008378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городского</w:t>
      </w:r>
      <w:r w:rsidRPr="008378B3">
        <w:rPr>
          <w:bCs/>
          <w:sz w:val="24"/>
          <w:szCs w:val="24"/>
        </w:rPr>
        <w:t xml:space="preserve"> поселения и </w:t>
      </w:r>
      <w:r w:rsidRPr="008378B3">
        <w:rPr>
          <w:sz w:val="24"/>
          <w:szCs w:val="24"/>
        </w:rPr>
        <w:t xml:space="preserve">МКУ </w:t>
      </w:r>
      <w:r>
        <w:rPr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Кунерминский</w:t>
      </w:r>
      <w:proofErr w:type="spellEnd"/>
      <w:r>
        <w:rPr>
          <w:bCs/>
          <w:sz w:val="24"/>
          <w:szCs w:val="24"/>
        </w:rPr>
        <w:t xml:space="preserve"> центр культурно-библиотечного обслуживания»</w:t>
      </w:r>
      <w:r w:rsidRPr="008378B3">
        <w:rPr>
          <w:bCs/>
          <w:sz w:val="24"/>
          <w:szCs w:val="24"/>
        </w:rPr>
        <w:t xml:space="preserve"> (далее – отчетность ПБС), на основании котор</w:t>
      </w:r>
      <w:r>
        <w:rPr>
          <w:bCs/>
          <w:sz w:val="24"/>
          <w:szCs w:val="24"/>
        </w:rPr>
        <w:t>ых</w:t>
      </w:r>
      <w:r w:rsidRPr="008378B3">
        <w:rPr>
          <w:bCs/>
          <w:sz w:val="24"/>
          <w:szCs w:val="24"/>
        </w:rPr>
        <w:t xml:space="preserve"> составлена бюджетная отчетность об испо</w:t>
      </w:r>
      <w:r>
        <w:rPr>
          <w:bCs/>
          <w:sz w:val="24"/>
          <w:szCs w:val="24"/>
        </w:rPr>
        <w:t>лнении бюджета поселения за 2017</w:t>
      </w:r>
      <w:r w:rsidRPr="008378B3">
        <w:rPr>
          <w:bCs/>
          <w:sz w:val="24"/>
          <w:szCs w:val="24"/>
        </w:rPr>
        <w:t xml:space="preserve"> год. </w:t>
      </w:r>
    </w:p>
    <w:p w:rsidR="003B6C38" w:rsidRDefault="003B6C38" w:rsidP="003B6C3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нарушение требований инструкции 191н бюджетная отчетность ПБС сформирована и предоставлена частично. </w:t>
      </w:r>
    </w:p>
    <w:p w:rsidR="003B6C38" w:rsidRDefault="003B6C38" w:rsidP="003B6C3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соответствия балансов формы 0503130 отчетности ПБС данным бухгалтерского учета по Главной книге отклонения не выявили.</w:t>
      </w:r>
    </w:p>
    <w:p w:rsidR="003B14B0" w:rsidRDefault="00B04C5B" w:rsidP="00B04C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выявлены отклонения показателей форм отчетности</w:t>
      </w:r>
      <w:r w:rsidR="003B14B0">
        <w:rPr>
          <w:sz w:val="24"/>
          <w:szCs w:val="24"/>
        </w:rPr>
        <w:t>, не объясненные в ходе проверки.</w:t>
      </w:r>
    </w:p>
    <w:p w:rsidR="00B04C5B" w:rsidRDefault="003B14B0" w:rsidP="00CB5776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несоответствия показателей форм отчетности </w:t>
      </w:r>
      <w:r>
        <w:rPr>
          <w:bCs/>
          <w:sz w:val="24"/>
          <w:szCs w:val="24"/>
        </w:rPr>
        <w:t>0503117 «Отчет об исполнении бюджета»</w:t>
      </w:r>
      <w:r w:rsidR="00B04C5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0503323 «Отчет о движение денежных средств» сумме показателей </w:t>
      </w:r>
      <w:proofErr w:type="gramStart"/>
      <w:r>
        <w:rPr>
          <w:bCs/>
          <w:sz w:val="24"/>
          <w:szCs w:val="24"/>
        </w:rPr>
        <w:t>по</w:t>
      </w:r>
      <w:proofErr w:type="gramEnd"/>
      <w:r w:rsidR="00B04C5B">
        <w:rPr>
          <w:sz w:val="24"/>
          <w:szCs w:val="24"/>
        </w:rPr>
        <w:t xml:space="preserve"> </w:t>
      </w:r>
      <w:proofErr w:type="gramStart"/>
      <w:r w:rsidR="00B04C5B">
        <w:rPr>
          <w:bCs/>
          <w:sz w:val="24"/>
          <w:szCs w:val="24"/>
        </w:rPr>
        <w:t>Главным</w:t>
      </w:r>
      <w:proofErr w:type="gramEnd"/>
      <w:r w:rsidR="00B04C5B">
        <w:rPr>
          <w:bCs/>
          <w:sz w:val="24"/>
          <w:szCs w:val="24"/>
        </w:rPr>
        <w:t xml:space="preserve"> книгам ПБС по счету 304.05 </w:t>
      </w:r>
      <w:r w:rsidR="00634B42">
        <w:rPr>
          <w:rFonts w:eastAsiaTheme="minorHAnsi"/>
          <w:sz w:val="22"/>
          <w:szCs w:val="22"/>
          <w:lang w:eastAsia="en-US"/>
        </w:rPr>
        <w:t xml:space="preserve">"Расчеты по платежам из бюджета с финансовым органом" </w:t>
      </w:r>
      <w:r w:rsidR="00B04C5B">
        <w:rPr>
          <w:bCs/>
          <w:sz w:val="24"/>
          <w:szCs w:val="24"/>
        </w:rPr>
        <w:t>на общую сумму 1115 руб.</w:t>
      </w:r>
      <w:r w:rsidR="00957A1B">
        <w:rPr>
          <w:bCs/>
          <w:sz w:val="24"/>
          <w:szCs w:val="24"/>
        </w:rPr>
        <w:t>, что является нарушением т</w:t>
      </w:r>
      <w:r w:rsidR="00CB5776">
        <w:rPr>
          <w:bCs/>
          <w:sz w:val="24"/>
          <w:szCs w:val="24"/>
        </w:rPr>
        <w:t>ребований п.7 Инструкции 191н.</w:t>
      </w:r>
    </w:p>
    <w:p w:rsidR="003B6C38" w:rsidRDefault="003B6C38" w:rsidP="003B6C3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требований пункта 7 Инструкции 191н перед составлением бюджетной отчетности не проведена инвентаризация активов и обязательств.</w:t>
      </w:r>
    </w:p>
    <w:p w:rsidR="003B6C38" w:rsidRDefault="003B6C38" w:rsidP="003B6C3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Акты сверок с поставщиками, по которым имелась задолженность на начало года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по которым проводились расчеты в течение проверяемого периода, не представлены.</w:t>
      </w:r>
    </w:p>
    <w:p w:rsidR="003B6C38" w:rsidRDefault="003B6C38" w:rsidP="003B6C3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анализа Главной книге ПБС выявлено: в  нарушение требований 157н и 162н не ведется бухгалтерский учет санкционирования расходов.</w:t>
      </w:r>
    </w:p>
    <w:p w:rsidR="003B6C38" w:rsidRDefault="003B6C38" w:rsidP="003B6C3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3B6C38" w:rsidRDefault="003B6C38" w:rsidP="003B6C38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90C85">
        <w:rPr>
          <w:b/>
          <w:bCs/>
          <w:sz w:val="24"/>
          <w:szCs w:val="24"/>
        </w:rPr>
        <w:t>Основные показатели исполнения бюджета поселения за 2017 год.</w:t>
      </w:r>
    </w:p>
    <w:tbl>
      <w:tblPr>
        <w:tblW w:w="9087" w:type="dxa"/>
        <w:tblInd w:w="93" w:type="dxa"/>
        <w:tblLook w:val="04A0"/>
      </w:tblPr>
      <w:tblGrid>
        <w:gridCol w:w="2666"/>
        <w:gridCol w:w="1600"/>
        <w:gridCol w:w="1500"/>
        <w:gridCol w:w="1709"/>
        <w:gridCol w:w="1701"/>
      </w:tblGrid>
      <w:tr w:rsidR="0031326A" w:rsidRPr="00171646" w:rsidTr="004055CA">
        <w:trPr>
          <w:trHeight w:val="51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Показатели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Решение от 29.12.2016 №200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Решение от 27.12.2017 №25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Исполнение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% исполнения</w:t>
            </w:r>
          </w:p>
        </w:tc>
      </w:tr>
      <w:tr w:rsidR="0031326A" w:rsidRPr="00171646" w:rsidTr="004055CA">
        <w:trPr>
          <w:trHeight w:val="2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5 455,3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7 000,0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6 870,6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98,2</w:t>
            </w:r>
          </w:p>
        </w:tc>
      </w:tr>
      <w:tr w:rsidR="0031326A" w:rsidRPr="00171646" w:rsidTr="004055CA">
        <w:trPr>
          <w:trHeight w:val="51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в том числе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2 467,4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3 074,4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3 073,7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100,0</w:t>
            </w:r>
          </w:p>
        </w:tc>
      </w:tr>
      <w:tr w:rsidR="0031326A" w:rsidRPr="00171646" w:rsidTr="004055CA">
        <w:trPr>
          <w:trHeight w:val="2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</w:pPr>
            <w:r w:rsidRPr="00171646"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5 541,9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7 590,0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7 069,3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93,1</w:t>
            </w:r>
          </w:p>
        </w:tc>
      </w:tr>
      <w:tr w:rsidR="0031326A" w:rsidRPr="00171646" w:rsidTr="004055CA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</w:pPr>
            <w:r w:rsidRPr="00171646">
              <w:t xml:space="preserve">Дефицит </w:t>
            </w:r>
            <w:proofErr w:type="gramStart"/>
            <w:r w:rsidRPr="00171646">
              <w:t>"-</w:t>
            </w:r>
            <w:proofErr w:type="gramEnd"/>
            <w:r w:rsidRPr="00171646">
              <w:t xml:space="preserve">" / </w:t>
            </w:r>
            <w:proofErr w:type="spellStart"/>
            <w:r w:rsidRPr="00171646">
              <w:t>профицит</w:t>
            </w:r>
            <w:proofErr w:type="spellEnd"/>
            <w:r w:rsidRPr="00171646">
              <w:t xml:space="preserve"> "+"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-86,6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-590,0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-198,7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33,7</w:t>
            </w:r>
          </w:p>
        </w:tc>
      </w:tr>
      <w:tr w:rsidR="0031326A" w:rsidRPr="00171646" w:rsidTr="004055CA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</w:pPr>
            <w:r w:rsidRPr="00171646">
              <w:t xml:space="preserve">В том числе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</w:tr>
      <w:tr w:rsidR="0031326A" w:rsidRPr="00171646" w:rsidTr="004055CA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</w:pPr>
            <w:r w:rsidRPr="00171646">
              <w:lastRenderedPageBreak/>
              <w:t>за счет кредитов от кредитных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0,</w:t>
            </w:r>
            <w: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 </w:t>
            </w:r>
          </w:p>
        </w:tc>
      </w:tr>
      <w:tr w:rsidR="0031326A" w:rsidRPr="00171646" w:rsidTr="004055CA">
        <w:trPr>
          <w:trHeight w:val="102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</w:pPr>
            <w:r w:rsidRPr="00171646">
              <w:t xml:space="preserve">в том числе за счет изменения остатков средств на счете бюджета </w:t>
            </w:r>
            <w:proofErr w:type="gramStart"/>
            <w:r w:rsidRPr="00171646">
              <w:t>"-</w:t>
            </w:r>
            <w:proofErr w:type="gramEnd"/>
            <w:r w:rsidRPr="00171646">
              <w:t>"уменьшение,"+"ув</w:t>
            </w:r>
            <w:r>
              <w:t>е</w:t>
            </w:r>
            <w:r w:rsidRPr="00171646">
              <w:t>личение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393,8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>
              <w:t>198,7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50,5</w:t>
            </w:r>
          </w:p>
        </w:tc>
      </w:tr>
      <w:tr w:rsidR="0031326A" w:rsidRPr="00171646" w:rsidTr="004055CA">
        <w:trPr>
          <w:trHeight w:val="175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6A" w:rsidRPr="00171646" w:rsidRDefault="0031326A" w:rsidP="004055CA">
            <w:pPr>
              <w:widowControl/>
              <w:jc w:val="both"/>
              <w:rPr>
                <w:sz w:val="16"/>
                <w:szCs w:val="16"/>
              </w:rPr>
            </w:pPr>
            <w:r w:rsidRPr="00171646">
              <w:rPr>
                <w:sz w:val="16"/>
                <w:szCs w:val="16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5%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6A" w:rsidRPr="00171646" w:rsidRDefault="0031326A" w:rsidP="004055CA">
            <w:pPr>
              <w:widowControl/>
              <w:jc w:val="center"/>
            </w:pPr>
            <w:r w:rsidRPr="00171646">
              <w:t>0,0</w:t>
            </w:r>
          </w:p>
        </w:tc>
      </w:tr>
    </w:tbl>
    <w:p w:rsidR="0031326A" w:rsidRDefault="0031326A" w:rsidP="0031326A">
      <w:pPr>
        <w:shd w:val="clear" w:color="auto" w:fill="FFFFFF"/>
        <w:ind w:left="567"/>
        <w:jc w:val="both"/>
        <w:rPr>
          <w:bCs/>
          <w:sz w:val="24"/>
          <w:szCs w:val="24"/>
        </w:rPr>
      </w:pP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Решением  Думы Кунерминского городского поселения  от 08.12.2016 №126 первоначальный бюджет на 2017 год по доходам утвержден в сумме 5455,3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Окончательный бюджет по доходам утвержден в сумме </w:t>
      </w:r>
      <w:r>
        <w:rPr>
          <w:rFonts w:ascii="Calibri" w:hAnsi="Calibri" w:cs="Arial"/>
          <w:bCs/>
          <w:color w:val="000000"/>
          <w:sz w:val="24"/>
          <w:szCs w:val="24"/>
        </w:rPr>
        <w:t>7000,00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bCs/>
          <w:sz w:val="24"/>
          <w:szCs w:val="24"/>
        </w:rPr>
        <w:t xml:space="preserve">тыс.руб. Решением Думы от 29.12.2017 № 56. Фактическое исполнение за 2017 год по доходам составило </w:t>
      </w:r>
      <w:r w:rsidRPr="00557744">
        <w:rPr>
          <w:rFonts w:ascii="Calibri" w:hAnsi="Calibri" w:cs="Arial"/>
          <w:bCs/>
          <w:sz w:val="24"/>
          <w:szCs w:val="24"/>
        </w:rPr>
        <w:t>6870,6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125,9 % от первоначального бюджета и 98,2 % от окончательного бюджета.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структуре доходов бюджета за 2017 год наибольший удельный вес занимают безвозмездные поступления от бюджетов других уровней – 44,7 %, налоговые и неналоговые доходы бюджета составляют 54,2%. </w:t>
      </w:r>
    </w:p>
    <w:p w:rsidR="0031326A" w:rsidRPr="0065260F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65260F">
        <w:rPr>
          <w:bCs/>
          <w:sz w:val="24"/>
          <w:szCs w:val="24"/>
        </w:rPr>
        <w:t xml:space="preserve">Анализ динамики доходной части бюджета показывает что в  2017 году бюджетом Кунерминского городского поселения получено доходов в размере </w:t>
      </w:r>
      <w:r w:rsidRPr="0065260F">
        <w:rPr>
          <w:rFonts w:ascii="Calibri" w:hAnsi="Calibri" w:cs="Arial"/>
          <w:bCs/>
          <w:color w:val="000000"/>
          <w:sz w:val="24"/>
          <w:szCs w:val="24"/>
        </w:rPr>
        <w:t xml:space="preserve">6870,6  </w:t>
      </w:r>
      <w:r w:rsidRPr="0065260F">
        <w:rPr>
          <w:bCs/>
          <w:sz w:val="24"/>
          <w:szCs w:val="24"/>
        </w:rPr>
        <w:t>тыс</w:t>
      </w:r>
      <w:proofErr w:type="gramStart"/>
      <w:r w:rsidRPr="0065260F">
        <w:rPr>
          <w:bCs/>
          <w:sz w:val="24"/>
          <w:szCs w:val="24"/>
        </w:rPr>
        <w:t>.р</w:t>
      </w:r>
      <w:proofErr w:type="gramEnd"/>
      <w:r w:rsidRPr="0065260F">
        <w:rPr>
          <w:bCs/>
          <w:sz w:val="24"/>
          <w:szCs w:val="24"/>
        </w:rPr>
        <w:t xml:space="preserve">уб., что на 281,5 тыс.руб. или </w:t>
      </w:r>
      <w:r>
        <w:rPr>
          <w:bCs/>
          <w:sz w:val="24"/>
          <w:szCs w:val="24"/>
        </w:rPr>
        <w:t>на 3,9</w:t>
      </w:r>
      <w:r w:rsidRPr="0065260F">
        <w:rPr>
          <w:bCs/>
          <w:sz w:val="24"/>
          <w:szCs w:val="24"/>
        </w:rPr>
        <w:t xml:space="preserve"> % меньше , чем в 2016 году.</w:t>
      </w:r>
    </w:p>
    <w:p w:rsidR="0031326A" w:rsidRDefault="003B6C38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308D2">
        <w:rPr>
          <w:b/>
          <w:bCs/>
          <w:sz w:val="24"/>
          <w:szCs w:val="24"/>
        </w:rPr>
        <w:t>Фактическое исполнение бюджета по расходам</w:t>
      </w:r>
      <w:r>
        <w:rPr>
          <w:bCs/>
          <w:sz w:val="24"/>
          <w:szCs w:val="24"/>
        </w:rPr>
        <w:t xml:space="preserve"> </w:t>
      </w:r>
      <w:r w:rsidR="0031326A">
        <w:rPr>
          <w:bCs/>
          <w:sz w:val="24"/>
          <w:szCs w:val="24"/>
        </w:rPr>
        <w:t xml:space="preserve"> поселения за 2017 год составило </w:t>
      </w:r>
      <w:r w:rsidR="0031326A" w:rsidRPr="00742FCB">
        <w:rPr>
          <w:rFonts w:ascii="Calibri" w:hAnsi="Calibri" w:cs="Arial"/>
          <w:sz w:val="22"/>
          <w:szCs w:val="22"/>
        </w:rPr>
        <w:t>7069,3</w:t>
      </w:r>
      <w:r w:rsidR="0031326A">
        <w:rPr>
          <w:rFonts w:ascii="Calibri" w:hAnsi="Calibri" w:cs="Arial"/>
          <w:sz w:val="22"/>
          <w:szCs w:val="22"/>
        </w:rPr>
        <w:t xml:space="preserve"> </w:t>
      </w:r>
      <w:r w:rsidR="0031326A">
        <w:rPr>
          <w:bCs/>
          <w:sz w:val="24"/>
          <w:szCs w:val="24"/>
        </w:rPr>
        <w:t>тыс</w:t>
      </w:r>
      <w:proofErr w:type="gramStart"/>
      <w:r w:rsidR="0031326A">
        <w:rPr>
          <w:bCs/>
          <w:sz w:val="24"/>
          <w:szCs w:val="24"/>
        </w:rPr>
        <w:t>.р</w:t>
      </w:r>
      <w:proofErr w:type="gramEnd"/>
      <w:r w:rsidR="0031326A">
        <w:rPr>
          <w:bCs/>
          <w:sz w:val="24"/>
          <w:szCs w:val="24"/>
        </w:rPr>
        <w:t xml:space="preserve">уб., что составляет 127,6% к первоначальному бюджету и 93,1% к окончательному бюджету. Не полностью исполнены бюджетные назначения по подразделам 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0409 «Дорожные фонды» - 64,2%, 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0502 «Коммунальное хозяйство» - 72,8%,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0503 «Благоустройство» - 71,2%,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0801 «Культура» - 97,5%,</w:t>
      </w:r>
    </w:p>
    <w:p w:rsidR="0031326A" w:rsidRDefault="0031326A" w:rsidP="0031326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расходов бюджета Кунерминского поселения в 2017 </w:t>
      </w:r>
      <w:r w:rsidRPr="006C215C">
        <w:rPr>
          <w:bCs/>
          <w:sz w:val="24"/>
          <w:szCs w:val="24"/>
        </w:rPr>
        <w:t xml:space="preserve">году составил </w:t>
      </w:r>
      <w:r w:rsidRPr="006C215C">
        <w:rPr>
          <w:color w:val="000000"/>
          <w:sz w:val="24"/>
          <w:szCs w:val="24"/>
        </w:rPr>
        <w:t xml:space="preserve">7069,3 </w:t>
      </w:r>
      <w:r w:rsidRPr="006C215C">
        <w:rPr>
          <w:bCs/>
          <w:sz w:val="24"/>
          <w:szCs w:val="24"/>
        </w:rPr>
        <w:t>тыс</w:t>
      </w:r>
      <w:proofErr w:type="gramStart"/>
      <w:r w:rsidRPr="006C215C">
        <w:rPr>
          <w:bCs/>
          <w:sz w:val="24"/>
          <w:szCs w:val="24"/>
        </w:rPr>
        <w:t>.р</w:t>
      </w:r>
      <w:proofErr w:type="gramEnd"/>
      <w:r w:rsidRPr="006C215C">
        <w:rPr>
          <w:bCs/>
          <w:sz w:val="24"/>
          <w:szCs w:val="24"/>
        </w:rPr>
        <w:t>уб.,</w:t>
      </w:r>
      <w:r>
        <w:rPr>
          <w:bCs/>
          <w:sz w:val="24"/>
          <w:szCs w:val="24"/>
        </w:rPr>
        <w:t xml:space="preserve"> увеличился на 208,5 тыс.руб. или на 3,0% по сравнению с расходами за 2016 год. </w:t>
      </w:r>
    </w:p>
    <w:p w:rsidR="00EB46CF" w:rsidRDefault="00EB46CF" w:rsidP="00EB46C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91BE6">
        <w:rPr>
          <w:bCs/>
          <w:sz w:val="24"/>
          <w:szCs w:val="24"/>
        </w:rPr>
        <w:t>В стру</w:t>
      </w:r>
      <w:r>
        <w:rPr>
          <w:bCs/>
          <w:sz w:val="24"/>
          <w:szCs w:val="24"/>
        </w:rPr>
        <w:t>ктуре расходов поселения за 2017</w:t>
      </w:r>
      <w:r w:rsidRPr="00A91BE6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71,0%</w:t>
      </w:r>
      <w:r w:rsidRPr="00A91BE6">
        <w:rPr>
          <w:bCs/>
          <w:sz w:val="24"/>
          <w:szCs w:val="24"/>
        </w:rPr>
        <w:t xml:space="preserve"> занимают расходы на общегосударственные расходы (содержание г</w:t>
      </w:r>
      <w:r>
        <w:rPr>
          <w:bCs/>
          <w:sz w:val="24"/>
          <w:szCs w:val="24"/>
        </w:rPr>
        <w:t>лавы и администрации поселения</w:t>
      </w:r>
      <w:r w:rsidRPr="00A91BE6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8,4% - на культуру, 11,8</w:t>
      </w:r>
      <w:r w:rsidRPr="00A91BE6">
        <w:rPr>
          <w:bCs/>
          <w:sz w:val="24"/>
          <w:szCs w:val="24"/>
        </w:rPr>
        <w:t xml:space="preserve">% - на жилищно-коммунальное хозяйство, </w:t>
      </w:r>
      <w:r>
        <w:rPr>
          <w:bCs/>
          <w:sz w:val="24"/>
          <w:szCs w:val="24"/>
        </w:rPr>
        <w:t>4,1</w:t>
      </w:r>
      <w:r w:rsidRPr="00A91BE6">
        <w:rPr>
          <w:bCs/>
          <w:sz w:val="24"/>
          <w:szCs w:val="24"/>
        </w:rPr>
        <w:t>% - на национальную экономику (</w:t>
      </w:r>
      <w:r>
        <w:rPr>
          <w:bCs/>
          <w:sz w:val="24"/>
          <w:szCs w:val="24"/>
        </w:rPr>
        <w:t xml:space="preserve">в т.ч. </w:t>
      </w:r>
      <w:r w:rsidRPr="00A91BE6">
        <w:rPr>
          <w:bCs/>
          <w:sz w:val="24"/>
          <w:szCs w:val="24"/>
        </w:rPr>
        <w:t>дорожное хозяйство</w:t>
      </w:r>
      <w:r>
        <w:rPr>
          <w:bCs/>
          <w:sz w:val="24"/>
          <w:szCs w:val="24"/>
        </w:rPr>
        <w:t xml:space="preserve"> –2,9%</w:t>
      </w:r>
      <w:r w:rsidRPr="00A91BE6">
        <w:rPr>
          <w:bCs/>
          <w:sz w:val="24"/>
          <w:szCs w:val="24"/>
        </w:rPr>
        <w:t xml:space="preserve">).  </w:t>
      </w:r>
    </w:p>
    <w:p w:rsidR="003B6C38" w:rsidRPr="000E3E96" w:rsidRDefault="003B6C38" w:rsidP="0031326A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</w:t>
      </w:r>
      <w:r w:rsidRPr="000E3E96">
        <w:rPr>
          <w:bCs/>
          <w:color w:val="000000"/>
          <w:sz w:val="24"/>
          <w:szCs w:val="24"/>
        </w:rPr>
        <w:t xml:space="preserve">сполнение дорожного фонда </w:t>
      </w:r>
      <w:r>
        <w:rPr>
          <w:bCs/>
          <w:color w:val="000000"/>
          <w:sz w:val="24"/>
          <w:szCs w:val="24"/>
        </w:rPr>
        <w:t xml:space="preserve">в 2017 году </w:t>
      </w:r>
      <w:r w:rsidRPr="000E3E96">
        <w:rPr>
          <w:bCs/>
          <w:color w:val="000000"/>
          <w:sz w:val="24"/>
          <w:szCs w:val="24"/>
        </w:rPr>
        <w:t xml:space="preserve">составило </w:t>
      </w:r>
      <w:r w:rsidR="00EB46CF" w:rsidRPr="00855A2E">
        <w:rPr>
          <w:bCs/>
          <w:sz w:val="24"/>
          <w:szCs w:val="24"/>
        </w:rPr>
        <w:t xml:space="preserve">203,4 </w:t>
      </w:r>
      <w:r w:rsidRPr="000E3E96">
        <w:rPr>
          <w:bCs/>
          <w:color w:val="000000"/>
          <w:sz w:val="24"/>
          <w:szCs w:val="24"/>
        </w:rPr>
        <w:t>тыс</w:t>
      </w:r>
      <w:proofErr w:type="gramStart"/>
      <w:r w:rsidRPr="000E3E96">
        <w:rPr>
          <w:bCs/>
          <w:color w:val="000000"/>
          <w:sz w:val="24"/>
          <w:szCs w:val="24"/>
        </w:rPr>
        <w:t>.р</w:t>
      </w:r>
      <w:proofErr w:type="gramEnd"/>
      <w:r w:rsidRPr="000E3E96">
        <w:rPr>
          <w:bCs/>
          <w:color w:val="000000"/>
          <w:sz w:val="24"/>
          <w:szCs w:val="24"/>
        </w:rPr>
        <w:t>уб.</w:t>
      </w:r>
      <w:r>
        <w:rPr>
          <w:bCs/>
          <w:color w:val="000000"/>
          <w:sz w:val="24"/>
          <w:szCs w:val="24"/>
        </w:rPr>
        <w:t xml:space="preserve"> </w:t>
      </w:r>
    </w:p>
    <w:p w:rsidR="003B6C38" w:rsidRPr="000E3E96" w:rsidRDefault="003B6C38" w:rsidP="003B6C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За 2017 год фактически поступило в бюджет поселения доходов от акцизов на нефтепродукты в сумме </w:t>
      </w:r>
      <w:r w:rsidR="00EB46CF"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291,0 </w:t>
      </w:r>
      <w:r w:rsidR="00EB46C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уб. </w:t>
      </w:r>
    </w:p>
    <w:p w:rsidR="00EB46CF" w:rsidRDefault="00EB46CF" w:rsidP="003B6C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Остатки средств дорожного фонда по состоянию на 01.01.2017 составляют 30,3 тыс. рублей.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Расчет: остаток на 01.01.2017 – 30,3 тыс</w:t>
      </w:r>
      <w:proofErr w:type="gramStart"/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.р</w:t>
      </w:r>
      <w:proofErr w:type="gramEnd"/>
      <w:r w:rsidRPr="00855A2E">
        <w:rPr>
          <w:rFonts w:ascii="Times New Roman" w:hAnsi="Times New Roman" w:cs="Times New Roman"/>
          <w:b w:val="0"/>
          <w:sz w:val="24"/>
          <w:szCs w:val="24"/>
          <w:lang w:eastAsia="ru-RU"/>
        </w:rPr>
        <w:t>ублей, поступили акцизы – 291 тыс.рублей, расходы по подразделу 0409 – 203,4 тыс.рублей, остаток на 01.01.2018 – 117,9 тыс.рублей</w:t>
      </w:r>
    </w:p>
    <w:p w:rsidR="00EB46CF" w:rsidRPr="000E3E96" w:rsidRDefault="00EB46CF" w:rsidP="003B6C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4B715E" w:rsidRDefault="004B715E" w:rsidP="004B71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Дебиторская задолженность в течение 2017 года увеличилась на 8,3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или на 54,1% и на 01.01.2018 составила 23,7 тыс.руб.</w:t>
      </w:r>
    </w:p>
    <w:p w:rsidR="004B715E" w:rsidRDefault="004B715E" w:rsidP="004B71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B715E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начало 2017 года составляла 3,0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на конец 2017 года – 3,1 тыс.руб. </w:t>
      </w:r>
    </w:p>
    <w:p w:rsidR="004B715E" w:rsidRDefault="004B715E" w:rsidP="004B715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отчетности задолженности бюджета по принятым обязательствам </w:t>
      </w:r>
      <w:r>
        <w:rPr>
          <w:sz w:val="24"/>
          <w:szCs w:val="24"/>
        </w:rPr>
        <w:lastRenderedPageBreak/>
        <w:t>отсутствует</w:t>
      </w:r>
      <w:r w:rsidR="00C9649A">
        <w:rPr>
          <w:sz w:val="24"/>
          <w:szCs w:val="24"/>
        </w:rPr>
        <w:t>.</w:t>
      </w:r>
    </w:p>
    <w:p w:rsidR="004B715E" w:rsidRPr="00BA770A" w:rsidRDefault="004B715E" w:rsidP="004B715E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3B6C38" w:rsidRPr="00BA770A" w:rsidRDefault="003B6C38" w:rsidP="003B6C38">
      <w:pPr>
        <w:widowControl/>
        <w:ind w:firstLine="284"/>
        <w:rPr>
          <w:bCs/>
          <w:sz w:val="24"/>
          <w:szCs w:val="24"/>
        </w:rPr>
      </w:pPr>
      <w:r w:rsidRPr="00BA770A">
        <w:rPr>
          <w:bCs/>
          <w:sz w:val="24"/>
          <w:szCs w:val="24"/>
        </w:rPr>
        <w:t>Фактически бюджет поселения исп</w:t>
      </w:r>
      <w:r w:rsidR="004B715E">
        <w:rPr>
          <w:bCs/>
          <w:sz w:val="24"/>
          <w:szCs w:val="24"/>
        </w:rPr>
        <w:t>олнен с дефицитом в сумме 198,7</w:t>
      </w:r>
      <w:r w:rsidRPr="00BA770A">
        <w:rPr>
          <w:bCs/>
          <w:sz w:val="24"/>
          <w:szCs w:val="24"/>
        </w:rPr>
        <w:t xml:space="preserve"> тыс</w:t>
      </w:r>
      <w:proofErr w:type="gramStart"/>
      <w:r w:rsidRPr="00BA770A">
        <w:rPr>
          <w:bCs/>
          <w:sz w:val="24"/>
          <w:szCs w:val="24"/>
        </w:rPr>
        <w:t>.р</w:t>
      </w:r>
      <w:proofErr w:type="gramEnd"/>
      <w:r w:rsidRPr="00BA770A">
        <w:rPr>
          <w:bCs/>
          <w:sz w:val="24"/>
          <w:szCs w:val="24"/>
        </w:rPr>
        <w:t>уб. за счет уменьшения остатков средств на счете бюджета.</w:t>
      </w:r>
    </w:p>
    <w:p w:rsidR="003B6C38" w:rsidRDefault="003B6C38" w:rsidP="003B6C38">
      <w:pPr>
        <w:widowControl/>
        <w:ind w:firstLine="284"/>
        <w:rPr>
          <w:bCs/>
          <w:sz w:val="24"/>
          <w:szCs w:val="24"/>
        </w:rPr>
      </w:pPr>
    </w:p>
    <w:p w:rsidR="00C9649A" w:rsidRDefault="00C9649A" w:rsidP="003B6C38">
      <w:pPr>
        <w:widowControl/>
        <w:ind w:firstLine="284"/>
        <w:rPr>
          <w:bCs/>
          <w:sz w:val="24"/>
          <w:szCs w:val="24"/>
        </w:rPr>
      </w:pPr>
    </w:p>
    <w:p w:rsidR="00C9649A" w:rsidRDefault="00C9649A" w:rsidP="003B6C38">
      <w:pPr>
        <w:widowControl/>
        <w:ind w:firstLine="284"/>
        <w:rPr>
          <w:bCs/>
          <w:sz w:val="24"/>
          <w:szCs w:val="24"/>
        </w:rPr>
      </w:pPr>
    </w:p>
    <w:p w:rsidR="003B6C38" w:rsidRPr="00182ECF" w:rsidRDefault="003B6C38" w:rsidP="003B6C38">
      <w:pPr>
        <w:tabs>
          <w:tab w:val="left" w:pos="7380"/>
        </w:tabs>
        <w:jc w:val="both"/>
        <w:rPr>
          <w:b/>
          <w:bCs/>
          <w:sz w:val="24"/>
          <w:szCs w:val="24"/>
        </w:rPr>
      </w:pPr>
      <w:r w:rsidRPr="00182ECF">
        <w:rPr>
          <w:b/>
          <w:bCs/>
          <w:sz w:val="24"/>
          <w:szCs w:val="24"/>
        </w:rPr>
        <w:t>Рекомендации (предложения):</w:t>
      </w:r>
    </w:p>
    <w:p w:rsidR="003B6C38" w:rsidRPr="00182ECF" w:rsidRDefault="003B6C38" w:rsidP="003B6C38">
      <w:pPr>
        <w:tabs>
          <w:tab w:val="left" w:pos="7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Г</w:t>
      </w:r>
      <w:r w:rsidRPr="00182ECF">
        <w:rPr>
          <w:bCs/>
          <w:sz w:val="24"/>
          <w:szCs w:val="24"/>
        </w:rPr>
        <w:t>одо</w:t>
      </w:r>
      <w:r w:rsidR="004B715E">
        <w:rPr>
          <w:bCs/>
          <w:sz w:val="24"/>
          <w:szCs w:val="24"/>
        </w:rPr>
        <w:t>вой отчет об исполнении бюджета Кунерминского</w:t>
      </w:r>
      <w:r w:rsidRPr="00182ECF">
        <w:rPr>
          <w:bCs/>
          <w:sz w:val="24"/>
          <w:szCs w:val="24"/>
        </w:rPr>
        <w:t xml:space="preserve"> городского поселения за 201</w:t>
      </w:r>
      <w:r>
        <w:rPr>
          <w:bCs/>
          <w:sz w:val="24"/>
          <w:szCs w:val="24"/>
        </w:rPr>
        <w:t>7</w:t>
      </w:r>
      <w:r w:rsidRPr="00182ECF">
        <w:rPr>
          <w:bCs/>
          <w:sz w:val="24"/>
          <w:szCs w:val="24"/>
        </w:rPr>
        <w:t xml:space="preserve"> год рекомендован к рассмотрению на публичных слушаниях и Думой </w:t>
      </w:r>
      <w:r w:rsidR="004B715E">
        <w:rPr>
          <w:bCs/>
          <w:sz w:val="24"/>
          <w:szCs w:val="24"/>
        </w:rPr>
        <w:t>Кунерминского</w:t>
      </w:r>
      <w:r w:rsidRPr="00182ECF">
        <w:rPr>
          <w:bCs/>
          <w:sz w:val="24"/>
          <w:szCs w:val="24"/>
        </w:rPr>
        <w:t xml:space="preserve"> городского поселения.</w:t>
      </w:r>
    </w:p>
    <w:p w:rsidR="003B6C38" w:rsidRDefault="003B6C38" w:rsidP="003B6C38">
      <w:pPr>
        <w:tabs>
          <w:tab w:val="left" w:pos="7380"/>
        </w:tabs>
        <w:spacing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4B715E">
        <w:rPr>
          <w:bCs/>
          <w:sz w:val="24"/>
          <w:szCs w:val="24"/>
        </w:rPr>
        <w:t>Думе Кунерминского</w:t>
      </w:r>
      <w:r>
        <w:rPr>
          <w:bCs/>
          <w:sz w:val="24"/>
          <w:szCs w:val="24"/>
        </w:rPr>
        <w:t xml:space="preserve"> муниципального образования в соответствии с частью 2  статьи 264.4 Бюджетного кодекса разработать и утвердить порядок осуществления контрольно-счетным органом  внешней проверки годового отчета об исполнении бюджета поселения. </w:t>
      </w:r>
    </w:p>
    <w:p w:rsidR="00803E85" w:rsidRPr="00C9649A" w:rsidRDefault="003B6C38" w:rsidP="003B6C38">
      <w:pPr>
        <w:tabs>
          <w:tab w:val="left" w:pos="7380"/>
        </w:tabs>
        <w:spacing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4B715E">
        <w:rPr>
          <w:bCs/>
          <w:sz w:val="24"/>
          <w:szCs w:val="24"/>
        </w:rPr>
        <w:t xml:space="preserve">Администрации Кунерминского </w:t>
      </w:r>
      <w:r>
        <w:rPr>
          <w:bCs/>
          <w:sz w:val="24"/>
          <w:szCs w:val="24"/>
        </w:rPr>
        <w:t>городского поселения соблюдать требования статьей 264.4  Бюджетного кодекса по срокам представления годового отчета об исполнении бюджета в КСК для проведения внешней проверки.</w:t>
      </w:r>
      <w:r w:rsidR="00C9649A">
        <w:rPr>
          <w:bCs/>
          <w:sz w:val="24"/>
          <w:szCs w:val="24"/>
        </w:rPr>
        <w:t xml:space="preserve"> </w:t>
      </w:r>
      <w:r w:rsidR="0029294F">
        <w:rPr>
          <w:bCs/>
          <w:sz w:val="24"/>
          <w:szCs w:val="24"/>
        </w:rPr>
        <w:t>В соответстви</w:t>
      </w:r>
      <w:r w:rsidR="00CB5776">
        <w:rPr>
          <w:bCs/>
          <w:sz w:val="24"/>
          <w:szCs w:val="24"/>
        </w:rPr>
        <w:t xml:space="preserve">и </w:t>
      </w:r>
      <w:r w:rsidR="0029294F">
        <w:rPr>
          <w:bCs/>
          <w:sz w:val="24"/>
          <w:szCs w:val="24"/>
        </w:rPr>
        <w:t xml:space="preserve">с требованиями </w:t>
      </w:r>
      <w:r w:rsidR="00803E85" w:rsidRPr="00803E85">
        <w:rPr>
          <w:sz w:val="24"/>
          <w:szCs w:val="24"/>
        </w:rPr>
        <w:t xml:space="preserve">п.7 </w:t>
      </w:r>
      <w:r w:rsidR="0029294F">
        <w:rPr>
          <w:sz w:val="24"/>
          <w:szCs w:val="24"/>
        </w:rPr>
        <w:t xml:space="preserve">Инструкции </w:t>
      </w:r>
      <w:r w:rsidR="00803E85" w:rsidRPr="00803E85">
        <w:rPr>
          <w:sz w:val="24"/>
          <w:szCs w:val="24"/>
        </w:rPr>
        <w:t xml:space="preserve">№191н </w:t>
      </w:r>
      <w:r w:rsidR="00CB5776">
        <w:rPr>
          <w:sz w:val="24"/>
          <w:szCs w:val="24"/>
        </w:rPr>
        <w:t>п</w:t>
      </w:r>
      <w:r w:rsidR="00803E85" w:rsidRPr="00803E85">
        <w:rPr>
          <w:sz w:val="24"/>
          <w:szCs w:val="24"/>
        </w:rPr>
        <w:t>еред составлением годовой бюджетной отчетности должна быть проведена инвентаризация активов и обязательств в порядке, устано</w:t>
      </w:r>
      <w:r w:rsidR="00CB5776">
        <w:rPr>
          <w:sz w:val="24"/>
          <w:szCs w:val="24"/>
        </w:rPr>
        <w:t>вленном экономическим субъектом</w:t>
      </w:r>
      <w:r w:rsidR="00803E85" w:rsidRPr="00803E85">
        <w:rPr>
          <w:sz w:val="24"/>
          <w:szCs w:val="24"/>
        </w:rPr>
        <w:t>.</w:t>
      </w:r>
      <w:r w:rsidR="0029294F">
        <w:rPr>
          <w:sz w:val="24"/>
          <w:szCs w:val="24"/>
        </w:rPr>
        <w:t xml:space="preserve"> Администрации </w:t>
      </w:r>
      <w:proofErr w:type="spellStart"/>
      <w:r w:rsidR="0029294F">
        <w:rPr>
          <w:sz w:val="24"/>
          <w:szCs w:val="24"/>
        </w:rPr>
        <w:t>Кунерминского</w:t>
      </w:r>
      <w:proofErr w:type="spellEnd"/>
      <w:r w:rsidR="0029294F">
        <w:rPr>
          <w:sz w:val="24"/>
          <w:szCs w:val="24"/>
        </w:rPr>
        <w:t xml:space="preserve"> городского поселения принять меры по обеспечению ведения бухгалтерского учета и составлению бюджетной отчетности в соответствии с требованиями законодательства.</w:t>
      </w:r>
    </w:p>
    <w:p w:rsidR="003B6C38" w:rsidRDefault="003B6C38" w:rsidP="003B6C38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</w:p>
    <w:p w:rsidR="003B6C38" w:rsidRPr="00251315" w:rsidRDefault="003B6C38" w:rsidP="003B6C38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 xml:space="preserve">Председатель КСК                                </w:t>
      </w:r>
      <w:r>
        <w:rPr>
          <w:sz w:val="24"/>
          <w:szCs w:val="24"/>
        </w:rPr>
        <w:t xml:space="preserve">                  </w:t>
      </w:r>
      <w:r w:rsidRPr="00251315">
        <w:rPr>
          <w:sz w:val="24"/>
          <w:szCs w:val="24"/>
        </w:rPr>
        <w:t xml:space="preserve">                                    О.Я.Антипина</w:t>
      </w:r>
    </w:p>
    <w:p w:rsidR="003B6C38" w:rsidRPr="00251315" w:rsidRDefault="003B6C38" w:rsidP="003B6C38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 xml:space="preserve">Специалист 2 категории                          </w:t>
      </w:r>
      <w:r>
        <w:rPr>
          <w:sz w:val="24"/>
          <w:szCs w:val="24"/>
        </w:rPr>
        <w:t xml:space="preserve">                   </w:t>
      </w:r>
      <w:r w:rsidRPr="00251315">
        <w:rPr>
          <w:sz w:val="24"/>
          <w:szCs w:val="24"/>
        </w:rPr>
        <w:t xml:space="preserve">                                 А.А. Сафонова</w:t>
      </w:r>
    </w:p>
    <w:p w:rsidR="003B6C38" w:rsidRDefault="003B6C38" w:rsidP="003B6C38">
      <w:pPr>
        <w:shd w:val="clear" w:color="auto" w:fill="FFFFFF"/>
        <w:tabs>
          <w:tab w:val="left" w:leader="underscore" w:pos="10267"/>
        </w:tabs>
        <w:spacing w:before="254" w:line="298" w:lineRule="exact"/>
        <w:ind w:firstLine="720"/>
        <w:jc w:val="both"/>
      </w:pPr>
    </w:p>
    <w:p w:rsidR="003B6C38" w:rsidRDefault="003B6C38" w:rsidP="00955F78">
      <w:pPr>
        <w:rPr>
          <w:sz w:val="28"/>
          <w:szCs w:val="28"/>
        </w:rPr>
      </w:pPr>
    </w:p>
    <w:sectPr w:rsidR="003B6C38" w:rsidSect="00AC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B7" w:rsidRDefault="00247BB7" w:rsidP="0033279A">
      <w:r>
        <w:separator/>
      </w:r>
    </w:p>
  </w:endnote>
  <w:endnote w:type="continuationSeparator" w:id="0">
    <w:p w:rsidR="00247BB7" w:rsidRDefault="00247BB7" w:rsidP="0033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B7" w:rsidRDefault="00247B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629"/>
    </w:sdtPr>
    <w:sdtContent>
      <w:p w:rsidR="00247BB7" w:rsidRDefault="00247BB7">
        <w:pPr>
          <w:pStyle w:val="aa"/>
          <w:jc w:val="center"/>
        </w:pPr>
        <w:fldSimple w:instr=" PAGE   \* MERGEFORMAT ">
          <w:r w:rsidR="00345E71">
            <w:rPr>
              <w:noProof/>
            </w:rPr>
            <w:t>14</w:t>
          </w:r>
        </w:fldSimple>
      </w:p>
    </w:sdtContent>
  </w:sdt>
  <w:p w:rsidR="00247BB7" w:rsidRDefault="00247B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B7" w:rsidRDefault="00247B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B7" w:rsidRDefault="00247BB7" w:rsidP="0033279A">
      <w:r>
        <w:separator/>
      </w:r>
    </w:p>
  </w:footnote>
  <w:footnote w:type="continuationSeparator" w:id="0">
    <w:p w:rsidR="00247BB7" w:rsidRDefault="00247BB7" w:rsidP="00332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B7" w:rsidRDefault="00247BB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B7" w:rsidRDefault="00247BB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B7" w:rsidRDefault="00247BB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C23DA"/>
    <w:multiLevelType w:val="hybridMultilevel"/>
    <w:tmpl w:val="469643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BA6BD3"/>
    <w:multiLevelType w:val="hybridMultilevel"/>
    <w:tmpl w:val="1DD82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9C6EB6"/>
    <w:multiLevelType w:val="hybridMultilevel"/>
    <w:tmpl w:val="988CA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412DB"/>
    <w:multiLevelType w:val="hybridMultilevel"/>
    <w:tmpl w:val="212AAB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9552CE4"/>
    <w:multiLevelType w:val="hybridMultilevel"/>
    <w:tmpl w:val="445843C2"/>
    <w:lvl w:ilvl="0" w:tplc="CA1877FA">
      <w:start w:val="1"/>
      <w:numFmt w:val="decimal"/>
      <w:lvlText w:val="%1.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8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B7D2EDD"/>
    <w:multiLevelType w:val="hybridMultilevel"/>
    <w:tmpl w:val="20E8C8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7A483D"/>
    <w:multiLevelType w:val="hybridMultilevel"/>
    <w:tmpl w:val="FF167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4254E1D"/>
    <w:multiLevelType w:val="hybridMultilevel"/>
    <w:tmpl w:val="0986CD12"/>
    <w:lvl w:ilvl="0" w:tplc="1D105386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F3547"/>
    <w:multiLevelType w:val="hybridMultilevel"/>
    <w:tmpl w:val="3A8ED2B4"/>
    <w:lvl w:ilvl="0" w:tplc="1D1053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01DA7"/>
    <w:multiLevelType w:val="hybridMultilevel"/>
    <w:tmpl w:val="8FFC62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21E6341"/>
    <w:multiLevelType w:val="hybridMultilevel"/>
    <w:tmpl w:val="182217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2231E51"/>
    <w:multiLevelType w:val="hybridMultilevel"/>
    <w:tmpl w:val="70642952"/>
    <w:lvl w:ilvl="0" w:tplc="7D2A1B18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6E24B19"/>
    <w:multiLevelType w:val="multilevel"/>
    <w:tmpl w:val="A69C50CA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8"/>
      </w:rPr>
    </w:lvl>
  </w:abstractNum>
  <w:abstractNum w:abstractNumId="17">
    <w:nsid w:val="7890730F"/>
    <w:multiLevelType w:val="hybridMultilevel"/>
    <w:tmpl w:val="DC92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D4477"/>
    <w:multiLevelType w:val="hybridMultilevel"/>
    <w:tmpl w:val="97AE91D2"/>
    <w:lvl w:ilvl="0" w:tplc="1D1053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F78"/>
    <w:rsid w:val="00090AEA"/>
    <w:rsid w:val="00180A4C"/>
    <w:rsid w:val="00247BB7"/>
    <w:rsid w:val="0029294F"/>
    <w:rsid w:val="002959E1"/>
    <w:rsid w:val="0031326A"/>
    <w:rsid w:val="0033279A"/>
    <w:rsid w:val="00345E71"/>
    <w:rsid w:val="003B14B0"/>
    <w:rsid w:val="003B6C38"/>
    <w:rsid w:val="004055CA"/>
    <w:rsid w:val="004B715E"/>
    <w:rsid w:val="00590D6F"/>
    <w:rsid w:val="00634B42"/>
    <w:rsid w:val="007B35BC"/>
    <w:rsid w:val="00803E85"/>
    <w:rsid w:val="0090312E"/>
    <w:rsid w:val="00955F78"/>
    <w:rsid w:val="00957A1B"/>
    <w:rsid w:val="00AC6511"/>
    <w:rsid w:val="00B04C5B"/>
    <w:rsid w:val="00C9649A"/>
    <w:rsid w:val="00CB5776"/>
    <w:rsid w:val="00E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5F78"/>
    <w:rPr>
      <w:color w:val="0000FF"/>
      <w:u w:val="single"/>
    </w:rPr>
  </w:style>
  <w:style w:type="paragraph" w:styleId="a4">
    <w:name w:val="Subtitle"/>
    <w:basedOn w:val="a"/>
    <w:link w:val="a5"/>
    <w:qFormat/>
    <w:rsid w:val="00955F78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955F7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">
    <w:name w:val="Основной шрифт абзаца1"/>
    <w:rsid w:val="00955F78"/>
  </w:style>
  <w:style w:type="paragraph" w:customStyle="1" w:styleId="a6">
    <w:name w:val="Заголовок"/>
    <w:basedOn w:val="a"/>
    <w:next w:val="a7"/>
    <w:rsid w:val="00955F78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5F78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List"/>
    <w:basedOn w:val="a7"/>
    <w:rsid w:val="00955F78"/>
    <w:rPr>
      <w:rFonts w:cs="Mangal"/>
    </w:rPr>
  </w:style>
  <w:style w:type="paragraph" w:customStyle="1" w:styleId="10">
    <w:name w:val="Название1"/>
    <w:basedOn w:val="a"/>
    <w:rsid w:val="00955F78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955F78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2">
    <w:name w:val="Абзац списка1"/>
    <w:basedOn w:val="a"/>
    <w:rsid w:val="00955F78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Normal">
    <w:name w:val="ConsPlusNormal"/>
    <w:rsid w:val="00955F7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55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5F78"/>
    <w:pPr>
      <w:widowControl/>
      <w:autoSpaceDE/>
      <w:autoSpaceDN/>
      <w:adjustRightInd/>
      <w:ind w:right="-96" w:firstLine="567"/>
      <w:jc w:val="center"/>
    </w:pPr>
    <w:rPr>
      <w:b/>
      <w:snapToGrid w:val="0"/>
      <w:sz w:val="28"/>
    </w:rPr>
  </w:style>
  <w:style w:type="paragraph" w:styleId="aa">
    <w:name w:val="footer"/>
    <w:basedOn w:val="a"/>
    <w:link w:val="ab"/>
    <w:uiPriority w:val="99"/>
    <w:rsid w:val="00955F78"/>
    <w:pPr>
      <w:tabs>
        <w:tab w:val="center" w:pos="4844"/>
        <w:tab w:val="right" w:pos="9689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">
    <w:name w:val="page number"/>
    <w:basedOn w:val="a0"/>
    <w:rsid w:val="00955F78"/>
  </w:style>
  <w:style w:type="paragraph" w:styleId="ad">
    <w:name w:val="Balloon Text"/>
    <w:basedOn w:val="a"/>
    <w:link w:val="ae"/>
    <w:semiHidden/>
    <w:rsid w:val="00955F78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955F7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Title">
    <w:name w:val="ConsTitle"/>
    <w:rsid w:val="00955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header"/>
    <w:basedOn w:val="a"/>
    <w:link w:val="af0"/>
    <w:rsid w:val="00955F78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0">
    <w:name w:val="Верхний колонтитул Знак"/>
    <w:basedOn w:val="a0"/>
    <w:link w:val="af"/>
    <w:rsid w:val="00955F7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k_kl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</dc:creator>
  <cp:keywords/>
  <dc:description/>
  <cp:lastModifiedBy>Wicom</cp:lastModifiedBy>
  <cp:revision>6</cp:revision>
  <cp:lastPrinted>2018-06-13T03:32:00Z</cp:lastPrinted>
  <dcterms:created xsi:type="dcterms:W3CDTF">2018-06-08T02:32:00Z</dcterms:created>
  <dcterms:modified xsi:type="dcterms:W3CDTF">2018-06-13T03:37:00Z</dcterms:modified>
</cp:coreProperties>
</file>