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78" w:rsidRPr="00D96D4A" w:rsidRDefault="00955F78" w:rsidP="00D96D4A">
      <w:pPr>
        <w:ind w:left="-108" w:right="-108"/>
        <w:jc w:val="center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Российская Федерация</w:t>
      </w:r>
    </w:p>
    <w:p w:rsidR="00955F78" w:rsidRPr="00D96D4A" w:rsidRDefault="00955F78" w:rsidP="00D96D4A">
      <w:pPr>
        <w:ind w:left="-108" w:right="-108"/>
        <w:jc w:val="center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Иркутская область</w:t>
      </w:r>
    </w:p>
    <w:p w:rsidR="00955F78" w:rsidRPr="00D96D4A" w:rsidRDefault="00955F78" w:rsidP="00D96D4A">
      <w:pPr>
        <w:ind w:left="-108" w:right="-108"/>
        <w:jc w:val="center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КОНТРОЛЬНО-СЧЕТНАЯ КОМИССИЯ</w:t>
      </w:r>
    </w:p>
    <w:p w:rsidR="00955F78" w:rsidRPr="00D96D4A" w:rsidRDefault="00955F78" w:rsidP="00D96D4A">
      <w:pPr>
        <w:ind w:left="-108" w:right="-108"/>
        <w:jc w:val="center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КАЗАЧИНСКО-ЛЕНСКОГО МУНИЦИПАЛЬНОГО РАЙОНА</w:t>
      </w:r>
    </w:p>
    <w:p w:rsidR="00955F78" w:rsidRPr="00D96D4A" w:rsidRDefault="00955F78" w:rsidP="00D96D4A">
      <w:pPr>
        <w:ind w:left="-108" w:right="-108"/>
        <w:jc w:val="center"/>
        <w:rPr>
          <w:sz w:val="24"/>
          <w:szCs w:val="24"/>
        </w:rPr>
      </w:pPr>
      <w:r w:rsidRPr="00D96D4A">
        <w:rPr>
          <w:b/>
          <w:sz w:val="24"/>
          <w:szCs w:val="24"/>
        </w:rPr>
        <w:t>(КСК КАЗАЧИНСКО-ЛЕНСКОГО РАЙОНА)</w:t>
      </w:r>
    </w:p>
    <w:p w:rsidR="00955F78" w:rsidRPr="00D96D4A" w:rsidRDefault="00955F78" w:rsidP="00D96D4A">
      <w:pPr>
        <w:ind w:left="-108"/>
        <w:jc w:val="both"/>
        <w:rPr>
          <w:sz w:val="24"/>
          <w:szCs w:val="24"/>
        </w:rPr>
      </w:pPr>
    </w:p>
    <w:p w:rsidR="00955F78" w:rsidRPr="00D96D4A" w:rsidRDefault="00955F78" w:rsidP="00D96D4A">
      <w:pPr>
        <w:jc w:val="center"/>
        <w:rPr>
          <w:sz w:val="24"/>
          <w:szCs w:val="24"/>
        </w:rPr>
      </w:pPr>
      <w:r w:rsidRPr="00D96D4A">
        <w:rPr>
          <w:sz w:val="24"/>
          <w:szCs w:val="24"/>
        </w:rPr>
        <w:t xml:space="preserve">666511, с. Казачинское ул. Ленина, 10 тел\факс 39562 2-12-72   </w:t>
      </w:r>
      <w:hyperlink r:id="rId7" w:history="1">
        <w:r w:rsidRPr="00D96D4A">
          <w:rPr>
            <w:rStyle w:val="a3"/>
            <w:sz w:val="24"/>
            <w:szCs w:val="24"/>
          </w:rPr>
          <w:t>ksk_kl</w:t>
        </w:r>
        <w:r w:rsidRPr="00D96D4A">
          <w:rPr>
            <w:rStyle w:val="a3"/>
            <w:sz w:val="24"/>
            <w:szCs w:val="24"/>
            <w:lang w:val="en-US"/>
          </w:rPr>
          <w:t>r</w:t>
        </w:r>
        <w:r w:rsidRPr="00D96D4A">
          <w:rPr>
            <w:rStyle w:val="a3"/>
            <w:sz w:val="24"/>
            <w:szCs w:val="24"/>
          </w:rPr>
          <w:t>@mail.ru</w:t>
        </w:r>
      </w:hyperlink>
    </w:p>
    <w:p w:rsidR="00955F78" w:rsidRPr="00D96D4A" w:rsidRDefault="00955F78" w:rsidP="00D96D4A">
      <w:pPr>
        <w:jc w:val="both"/>
        <w:rPr>
          <w:sz w:val="24"/>
          <w:szCs w:val="24"/>
        </w:rPr>
      </w:pPr>
    </w:p>
    <w:p w:rsidR="00955F78" w:rsidRPr="00D96D4A" w:rsidRDefault="00955F78" w:rsidP="00D96D4A">
      <w:pPr>
        <w:jc w:val="center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Заключение</w:t>
      </w:r>
      <w:r w:rsidR="004B50A5">
        <w:rPr>
          <w:b/>
          <w:sz w:val="24"/>
          <w:szCs w:val="24"/>
        </w:rPr>
        <w:t xml:space="preserve"> 12-з</w:t>
      </w:r>
    </w:p>
    <w:p w:rsidR="00955F78" w:rsidRPr="00D96D4A" w:rsidRDefault="00955F78" w:rsidP="00D96D4A">
      <w:pPr>
        <w:jc w:val="center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Контрольно-счетной комиссии Казачинско-Ленского муниципального района</w:t>
      </w:r>
    </w:p>
    <w:p w:rsidR="00955F78" w:rsidRPr="00D96D4A" w:rsidRDefault="00955F78" w:rsidP="00D96D4A">
      <w:pPr>
        <w:pStyle w:val="a4"/>
        <w:rPr>
          <w:rFonts w:ascii="Times New Roman" w:hAnsi="Times New Roman"/>
          <w:b/>
          <w:i w:val="0"/>
          <w:szCs w:val="24"/>
        </w:rPr>
      </w:pPr>
      <w:r w:rsidRPr="00D96D4A">
        <w:rPr>
          <w:rFonts w:ascii="Times New Roman" w:hAnsi="Times New Roman"/>
          <w:b/>
          <w:i w:val="0"/>
          <w:szCs w:val="24"/>
        </w:rPr>
        <w:t>на годовой отчет об исполнении бюджета Кунерминского городского поселения за 201</w:t>
      </w:r>
      <w:r w:rsidR="00D96D4A">
        <w:rPr>
          <w:rFonts w:ascii="Times New Roman" w:hAnsi="Times New Roman"/>
          <w:b/>
          <w:i w:val="0"/>
          <w:szCs w:val="24"/>
        </w:rPr>
        <w:t>8</w:t>
      </w:r>
      <w:r w:rsidRPr="00D96D4A">
        <w:rPr>
          <w:rFonts w:ascii="Times New Roman" w:hAnsi="Times New Roman"/>
          <w:b/>
          <w:i w:val="0"/>
          <w:szCs w:val="24"/>
        </w:rPr>
        <w:t xml:space="preserve"> год</w:t>
      </w:r>
    </w:p>
    <w:p w:rsidR="00955F78" w:rsidRPr="00D96D4A" w:rsidRDefault="00955F78" w:rsidP="00D96D4A">
      <w:pPr>
        <w:pStyle w:val="a4"/>
        <w:ind w:firstLine="567"/>
        <w:jc w:val="both"/>
        <w:rPr>
          <w:rFonts w:ascii="Times New Roman" w:hAnsi="Times New Roman"/>
          <w:i w:val="0"/>
          <w:szCs w:val="24"/>
        </w:rPr>
      </w:pPr>
    </w:p>
    <w:p w:rsidR="00955F78" w:rsidRPr="00D96D4A" w:rsidRDefault="00D96D4A" w:rsidP="00D96D4A">
      <w:pPr>
        <w:pStyle w:val="a4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24</w:t>
      </w:r>
      <w:r w:rsidR="002959E1" w:rsidRPr="00D96D4A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 xml:space="preserve">апреля </w:t>
      </w:r>
      <w:r w:rsidR="002F7090">
        <w:rPr>
          <w:rFonts w:ascii="Times New Roman" w:hAnsi="Times New Roman"/>
          <w:i w:val="0"/>
          <w:szCs w:val="24"/>
        </w:rPr>
        <w:t>2019</w:t>
      </w:r>
      <w:r w:rsidR="00955F78" w:rsidRPr="00D96D4A">
        <w:rPr>
          <w:rFonts w:ascii="Times New Roman" w:hAnsi="Times New Roman"/>
          <w:i w:val="0"/>
          <w:szCs w:val="24"/>
        </w:rPr>
        <w:t xml:space="preserve"> года                                            </w:t>
      </w:r>
      <w:r>
        <w:rPr>
          <w:rFonts w:ascii="Times New Roman" w:hAnsi="Times New Roman"/>
          <w:i w:val="0"/>
          <w:szCs w:val="24"/>
        </w:rPr>
        <w:t xml:space="preserve">                   </w:t>
      </w:r>
      <w:r w:rsidR="00A32633">
        <w:rPr>
          <w:rFonts w:ascii="Times New Roman" w:hAnsi="Times New Roman"/>
          <w:i w:val="0"/>
          <w:szCs w:val="24"/>
        </w:rPr>
        <w:t xml:space="preserve">          </w:t>
      </w:r>
      <w:r>
        <w:rPr>
          <w:rFonts w:ascii="Times New Roman" w:hAnsi="Times New Roman"/>
          <w:i w:val="0"/>
          <w:szCs w:val="24"/>
        </w:rPr>
        <w:t xml:space="preserve">            </w:t>
      </w:r>
      <w:r w:rsidR="00955F78" w:rsidRPr="00D96D4A">
        <w:rPr>
          <w:rFonts w:ascii="Times New Roman" w:hAnsi="Times New Roman"/>
          <w:i w:val="0"/>
          <w:szCs w:val="24"/>
        </w:rPr>
        <w:t>с.Казачинское</w:t>
      </w:r>
    </w:p>
    <w:p w:rsidR="00955F78" w:rsidRPr="00D96D4A" w:rsidRDefault="00955F78" w:rsidP="00D96D4A">
      <w:pPr>
        <w:ind w:firstLine="567"/>
        <w:jc w:val="right"/>
        <w:rPr>
          <w:sz w:val="24"/>
          <w:szCs w:val="24"/>
        </w:rPr>
      </w:pPr>
      <w:r w:rsidRPr="00D96D4A">
        <w:rPr>
          <w:sz w:val="24"/>
          <w:szCs w:val="24"/>
        </w:rPr>
        <w:t>Утверждено распоряжением председателя</w:t>
      </w:r>
    </w:p>
    <w:p w:rsidR="00955F78" w:rsidRPr="00D96D4A" w:rsidRDefault="00955F78" w:rsidP="00D96D4A">
      <w:pPr>
        <w:ind w:firstLine="567"/>
        <w:jc w:val="right"/>
        <w:rPr>
          <w:sz w:val="24"/>
          <w:szCs w:val="24"/>
        </w:rPr>
      </w:pPr>
      <w:r w:rsidRPr="00D96D4A">
        <w:rPr>
          <w:sz w:val="24"/>
          <w:szCs w:val="24"/>
        </w:rPr>
        <w:t>КСК Казачинско-Ленского района</w:t>
      </w:r>
    </w:p>
    <w:p w:rsidR="00D96D4A" w:rsidRDefault="00D96D4A" w:rsidP="00D96D4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24.04.2019г. </w:t>
      </w:r>
      <w:r w:rsidRPr="002248C5">
        <w:rPr>
          <w:sz w:val="24"/>
          <w:szCs w:val="24"/>
        </w:rPr>
        <w:t>№</w:t>
      </w:r>
      <w:r>
        <w:rPr>
          <w:sz w:val="24"/>
          <w:szCs w:val="24"/>
        </w:rPr>
        <w:t>13-п</w:t>
      </w:r>
      <w:r w:rsidRPr="002248C5">
        <w:rPr>
          <w:sz w:val="24"/>
          <w:szCs w:val="24"/>
        </w:rPr>
        <w:t xml:space="preserve"> </w:t>
      </w:r>
    </w:p>
    <w:p w:rsidR="00955F78" w:rsidRPr="00D96D4A" w:rsidRDefault="00955F78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Контрольно–счетной комиссии Казачинско-Ленского муниципального района, утвержденного решением Думы Казачинско-Ленского муниципального района от 20.12.2012 №385 проведено контрольное мероприятие «Внешняя проверка годового отчета об исполнении бюджета Кунерминского </w:t>
      </w:r>
      <w:r>
        <w:rPr>
          <w:sz w:val="24"/>
          <w:szCs w:val="24"/>
        </w:rPr>
        <w:t>городского поселения</w:t>
      </w:r>
      <w:r w:rsidRPr="00A45BBF">
        <w:rPr>
          <w:sz w:val="24"/>
          <w:szCs w:val="24"/>
        </w:rPr>
        <w:t xml:space="preserve"> за 2018 год»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b/>
          <w:sz w:val="24"/>
          <w:szCs w:val="24"/>
        </w:rPr>
        <w:t>Основание для проведения контрольного мероприятия: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Пункт 10.7.1.2. Плана работы Контрольно-счетной комиссии Казачинско-Ленского района на 2019 год,  Соглашение о передаче полномочий по осуществлению внешнего муниципального контроля,  Распоряжение № 9-п от 25 марта 2019 года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b/>
          <w:sz w:val="24"/>
          <w:szCs w:val="24"/>
        </w:rPr>
        <w:t>Цель контрольного мероприятия:</w:t>
      </w:r>
      <w:r w:rsidRPr="00A45BBF">
        <w:rPr>
          <w:sz w:val="24"/>
          <w:szCs w:val="24"/>
        </w:rPr>
        <w:t xml:space="preserve"> оценка полноты и достоверности годовой бюджетной отчетности Кунерминского</w:t>
      </w:r>
      <w:r>
        <w:rPr>
          <w:sz w:val="24"/>
          <w:szCs w:val="24"/>
        </w:rPr>
        <w:t xml:space="preserve"> городского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поселения.</w:t>
      </w:r>
      <w:r w:rsidRPr="00A45BBF">
        <w:rPr>
          <w:sz w:val="24"/>
          <w:szCs w:val="24"/>
        </w:rPr>
        <w:t xml:space="preserve">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b/>
          <w:sz w:val="24"/>
          <w:szCs w:val="24"/>
        </w:rPr>
        <w:t>Предмет контрольного мероприятия:</w:t>
      </w:r>
      <w:r w:rsidRPr="00A45BBF">
        <w:rPr>
          <w:sz w:val="24"/>
          <w:szCs w:val="24"/>
        </w:rPr>
        <w:t xml:space="preserve"> годовая бюджетная отчетность муниципального образования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b/>
          <w:sz w:val="24"/>
          <w:szCs w:val="24"/>
        </w:rPr>
        <w:t>Проверяемый период деятельности:</w:t>
      </w:r>
      <w:r w:rsidRPr="00A45BBF">
        <w:rPr>
          <w:sz w:val="24"/>
          <w:szCs w:val="24"/>
        </w:rPr>
        <w:t xml:space="preserve"> 2018  год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b/>
          <w:sz w:val="24"/>
          <w:szCs w:val="24"/>
        </w:rPr>
        <w:t>Сроки проведения контрольного мероприятия</w:t>
      </w:r>
      <w:r w:rsidRPr="00A45BBF">
        <w:rPr>
          <w:sz w:val="24"/>
          <w:szCs w:val="24"/>
        </w:rPr>
        <w:t xml:space="preserve"> с 01 по 24 апреля 2019 года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На проверку представлены следующие документы:</w:t>
      </w:r>
    </w:p>
    <w:p w:rsidR="00D96D4A" w:rsidRPr="00A45BBF" w:rsidRDefault="00D96D4A" w:rsidP="00D96D4A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Бюджетная отчетность об исполнении бюджета Кунерминского </w:t>
      </w:r>
      <w:r>
        <w:rPr>
          <w:sz w:val="24"/>
          <w:szCs w:val="24"/>
        </w:rPr>
        <w:t>городского поселения</w:t>
      </w:r>
      <w:r w:rsidRPr="00A45BBF">
        <w:rPr>
          <w:sz w:val="24"/>
          <w:szCs w:val="24"/>
        </w:rPr>
        <w:t xml:space="preserve"> за 2018 год в составе: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Справка по консолидируемым расчетам (ф. 0503125);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Pr="00A45BBF">
        <w:rPr>
          <w:kern w:val="0"/>
          <w:sz w:val="24"/>
          <w:szCs w:val="24"/>
          <w:lang w:eastAsia="ru-RU"/>
        </w:rPr>
        <w:lastRenderedPageBreak/>
        <w:t xml:space="preserve">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A45BBF">
          <w:rPr>
            <w:kern w:val="0"/>
            <w:sz w:val="24"/>
            <w:szCs w:val="24"/>
            <w:lang w:eastAsia="ru-RU"/>
          </w:rPr>
          <w:t>(ф. 0503127)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Отчет об исполнении бюджета (ф. 0503117);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Отчет о бюджетных обязательствах (ф. 0503128);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Консолидированный отчет о финансовых результатах деятельности (ф. 0503321);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Консолидированный отчет о движении денежных средств (ф. 0503323); 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Пояснительная записка к отчету об исполнении консолидированного бюджета </w:t>
      </w:r>
      <w:hyperlink r:id="rId9" w:history="1">
        <w:r w:rsidRPr="00A45BBF">
          <w:rPr>
            <w:kern w:val="0"/>
            <w:sz w:val="24"/>
            <w:szCs w:val="24"/>
            <w:lang w:eastAsia="ru-RU"/>
          </w:rPr>
          <w:t>(ф. 0503360)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>Отчет о расходах и численности работников органов местного самоуправления" (ф. 0503075)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о результатах деятельности </w:t>
      </w:r>
      <w:hyperlink r:id="rId10" w:history="1">
        <w:r w:rsidRPr="00A45BBF">
          <w:rPr>
            <w:kern w:val="0"/>
            <w:sz w:val="24"/>
            <w:szCs w:val="24"/>
            <w:lang w:eastAsia="ru-RU"/>
          </w:rPr>
          <w:t>(ф. 0503162)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bCs/>
          <w:kern w:val="0"/>
          <w:sz w:val="24"/>
          <w:szCs w:val="24"/>
          <w:lang w:eastAsia="ru-RU"/>
        </w:rPr>
        <w:t xml:space="preserve">Сведения о количестве подведомственных участников бюджетного процесса, учреждений, ГУП (МУП) и публично-правовых образований </w:t>
      </w:r>
      <w:hyperlink r:id="rId11" w:history="1">
        <w:r w:rsidRPr="00A45BBF">
          <w:rPr>
            <w:kern w:val="0"/>
            <w:sz w:val="24"/>
            <w:szCs w:val="24"/>
            <w:lang w:eastAsia="ru-RU"/>
          </w:rPr>
          <w:t>(ф. 0503361)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Сведения об исполнении консолидированного бюджета (ф. 0503364);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о движении нефинансовых активов консолидированного бюджета </w:t>
      </w:r>
      <w:hyperlink r:id="rId12" w:history="1">
        <w:r w:rsidRPr="00A45BBF">
          <w:rPr>
            <w:kern w:val="0"/>
            <w:sz w:val="24"/>
            <w:szCs w:val="24"/>
            <w:lang w:eastAsia="ru-RU"/>
          </w:rPr>
          <w:t>(ф. 0503368)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Сведения по дебиторской, кредиторской задолженности (ф. 0503369);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об изменении остатков валюты баланса консолидированного бюджета </w:t>
      </w:r>
      <w:hyperlink r:id="rId13" w:history="1">
        <w:r w:rsidRPr="00A45BBF">
          <w:rPr>
            <w:kern w:val="0"/>
            <w:sz w:val="24"/>
            <w:szCs w:val="24"/>
            <w:lang w:eastAsia="ru-RU"/>
          </w:rPr>
          <w:t>(ф. 0503373)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>Расшифровка дебиторской задолженности по расчетам по выданным авансам (ф. 0503191)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>Отчет о расходовании субвенций, предоставленных из федерального бюджета бюджетам субъектов Российской Федерации (органов местного самоуправления)на выполнение полномочий по осуществлению первичного воинского учета на территориях, где отсутствуют военные комиссариаты; 581(90н)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bCs/>
          <w:kern w:val="0"/>
          <w:sz w:val="24"/>
          <w:szCs w:val="24"/>
          <w:lang w:eastAsia="ru-RU"/>
        </w:rPr>
        <w:t xml:space="preserve">Справочная таблица к </w:t>
      </w:r>
      <w:hyperlink r:id="rId14" w:history="1">
        <w:r w:rsidRPr="00A45BBF">
          <w:rPr>
            <w:kern w:val="0"/>
            <w:sz w:val="24"/>
            <w:szCs w:val="24"/>
            <w:lang w:eastAsia="ru-RU"/>
          </w:rPr>
          <w:t>отчету</w:t>
        </w:r>
      </w:hyperlink>
      <w:r w:rsidRPr="00A45BBF">
        <w:rPr>
          <w:kern w:val="0"/>
          <w:sz w:val="24"/>
          <w:szCs w:val="24"/>
          <w:lang w:eastAsia="ru-RU"/>
        </w:rPr>
        <w:t xml:space="preserve"> об исполнении </w:t>
      </w:r>
      <w:hyperlink r:id="rId15" w:history="1">
        <w:r w:rsidRPr="00A45BBF">
          <w:rPr>
            <w:kern w:val="0"/>
            <w:sz w:val="24"/>
            <w:szCs w:val="24"/>
            <w:lang w:eastAsia="ru-RU"/>
          </w:rPr>
          <w:t>консолидированного бюджета</w:t>
        </w:r>
      </w:hyperlink>
      <w:r w:rsidRPr="00A45BBF">
        <w:rPr>
          <w:kern w:val="0"/>
          <w:sz w:val="24"/>
          <w:szCs w:val="24"/>
          <w:lang w:eastAsia="ru-RU"/>
        </w:rPr>
        <w:t xml:space="preserve"> субъекта Российской Федерации (ф. 0503387);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Пояснительная записка </w:t>
      </w:r>
      <w:hyperlink r:id="rId16" w:history="1">
        <w:r w:rsidRPr="00A45BBF">
          <w:rPr>
            <w:kern w:val="0"/>
            <w:sz w:val="24"/>
            <w:szCs w:val="24"/>
            <w:lang w:eastAsia="ru-RU"/>
          </w:rPr>
          <w:t>(ф. 0503160)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о результатах деятельности </w:t>
      </w:r>
      <w:hyperlink r:id="rId17" w:history="1">
        <w:r w:rsidRPr="00A45BBF">
          <w:rPr>
            <w:kern w:val="0"/>
            <w:sz w:val="24"/>
            <w:szCs w:val="24"/>
            <w:lang w:eastAsia="ru-RU"/>
          </w:rPr>
          <w:t>(ф. 0503162)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об изменениях бюджетной росписи главного распорядителя бюджетных средств </w:t>
      </w:r>
      <w:hyperlink r:id="rId18" w:history="1">
        <w:r w:rsidRPr="00A45BBF">
          <w:rPr>
            <w:kern w:val="0"/>
            <w:sz w:val="24"/>
            <w:szCs w:val="24"/>
            <w:lang w:eastAsia="ru-RU"/>
          </w:rPr>
          <w:t>(ф. 0503163)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19" w:history="1">
        <w:r w:rsidRPr="00A45BBF">
          <w:rPr>
            <w:kern w:val="0"/>
            <w:sz w:val="24"/>
            <w:szCs w:val="24"/>
            <w:lang w:eastAsia="ru-RU"/>
          </w:rPr>
          <w:t>(ф. 0503166)</w:t>
        </w:r>
      </w:hyperlink>
      <w:r w:rsidRPr="00A45BBF">
        <w:rPr>
          <w:kern w:val="0"/>
          <w:sz w:val="24"/>
          <w:szCs w:val="24"/>
          <w:lang w:eastAsia="ru-RU"/>
        </w:rPr>
        <w:t>;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</w:t>
      </w:r>
    </w:p>
    <w:p w:rsidR="00D96D4A" w:rsidRPr="00A45BBF" w:rsidRDefault="00D96D4A" w:rsidP="00D96D4A">
      <w:pPr>
        <w:pStyle w:val="af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20" w:history="1">
        <w:r w:rsidRPr="00A45BBF">
          <w:rPr>
            <w:kern w:val="0"/>
            <w:sz w:val="24"/>
            <w:szCs w:val="24"/>
            <w:lang w:eastAsia="ru-RU"/>
          </w:rPr>
          <w:t>(ф. 0503169)</w:t>
        </w:r>
      </w:hyperlink>
    </w:p>
    <w:p w:rsidR="00D96D4A" w:rsidRPr="00A45BBF" w:rsidRDefault="00D96D4A" w:rsidP="00D96D4A">
      <w:pPr>
        <w:pStyle w:val="af1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>Решение думы от 29.12.2017 № 55 «О бюджете Кунерминского городского поселения на 2018 год и плановый период 2019 и 2020 годов.</w:t>
      </w:r>
    </w:p>
    <w:p w:rsidR="00D96D4A" w:rsidRPr="00A45BBF" w:rsidRDefault="00D96D4A" w:rsidP="00D96D4A">
      <w:pPr>
        <w:pStyle w:val="af1"/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A45BBF">
        <w:rPr>
          <w:kern w:val="0"/>
          <w:sz w:val="24"/>
          <w:szCs w:val="24"/>
          <w:lang w:eastAsia="ru-RU"/>
        </w:rPr>
        <w:t>Решение думы от 29.12.2018 №77 «О внесении изменений в решение Думы Кунерминского городского поселения «О бюджете Кунерминского городского поселения на 2018 год».</w:t>
      </w:r>
    </w:p>
    <w:p w:rsidR="00D96D4A" w:rsidRPr="00A45BBF" w:rsidRDefault="00D96D4A" w:rsidP="00D96D4A">
      <w:pPr>
        <w:pStyle w:val="af1"/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</w:p>
    <w:p w:rsidR="00D96D4A" w:rsidRPr="00A45BBF" w:rsidRDefault="00D96D4A" w:rsidP="00D96D4A">
      <w:pPr>
        <w:ind w:firstLine="708"/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Перечень законов и иных нормативных правовых актов.</w:t>
      </w:r>
    </w:p>
    <w:p w:rsidR="00D96D4A" w:rsidRPr="00A45BBF" w:rsidRDefault="00D96D4A" w:rsidP="00D96D4A">
      <w:pPr>
        <w:ind w:firstLine="708"/>
        <w:jc w:val="both"/>
        <w:rPr>
          <w:b/>
          <w:sz w:val="24"/>
          <w:szCs w:val="24"/>
        </w:rPr>
      </w:pPr>
    </w:p>
    <w:p w:rsidR="00D96D4A" w:rsidRPr="00A45BBF" w:rsidRDefault="00D96D4A" w:rsidP="00D96D4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Бюджетный кодекс Российской Федерации, принятый Федеральным Законом от № (далее – Бюджетный кодекс)</w:t>
      </w:r>
    </w:p>
    <w:p w:rsidR="00D96D4A" w:rsidRPr="00A45BBF" w:rsidRDefault="00D96D4A" w:rsidP="00D96D4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Федеральный закон от 06.12.2011 № 402-ФЗ "О бухгалтерском учете" (далее – закон №402-ФЗ).</w:t>
      </w:r>
    </w:p>
    <w:p w:rsidR="00D96D4A" w:rsidRPr="00A45BBF" w:rsidRDefault="00D96D4A" w:rsidP="00D96D4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приказами Министерства финансов от 28.12.2010 №191н  (далее - инструкция 191н).</w:t>
      </w:r>
    </w:p>
    <w:p w:rsidR="00D96D4A" w:rsidRPr="00A45BBF" w:rsidRDefault="00D96D4A" w:rsidP="00D96D4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9муниципаальных) учреждений и инструкции по его применению, утвержденные Приказом Министерства финансов Российской Федерации от 01.12.2010 №157н (далее – инструкция 157н).</w:t>
      </w:r>
    </w:p>
    <w:p w:rsidR="00D96D4A" w:rsidRPr="00A45BBF" w:rsidRDefault="00D96D4A" w:rsidP="00D96D4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План счетов бюджетного учета и Инструкция по его применению, утвержденные Приказом Министерства Финансов Российской Федерации от 06.12.2010 №162н (далее – инструкция 162н).</w:t>
      </w:r>
    </w:p>
    <w:p w:rsidR="00D96D4A" w:rsidRPr="00A45BBF" w:rsidRDefault="00D96D4A" w:rsidP="00D96D4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Приказ Минфина РФ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применению" (далее – приказ 52н)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ab/>
      </w:r>
    </w:p>
    <w:p w:rsidR="00D96D4A" w:rsidRPr="00A45BBF" w:rsidRDefault="00D96D4A" w:rsidP="00D96D4A">
      <w:p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Общая характеристика объекта контрольного мероприятия.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 Кунерминское муниципальное образование является единым экономически-историческим, социальным, территориальным образованием, входит в состав муниципального образования Иркутской области «Казачинско-Ленский район», наделенного Законом Иркутской области статусом муниципального района. Кунерминское муниципальное образование наделено статусом городского поселения Законом Иркутской области от 16.12.2004 года № 90-оз. Экономическую основу местного самоуправления составляют находящееся в муниципальной собственности имущество, средства местного бюджета и областного бюджета.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Поселение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и функций местного самоуправления. Доходы местного бюджета формируются в соответствии с бюджетным и налоговым законодательством. Расходы бюджета осуществляются в соответствии с решением Думы поселения.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Органом местного самоуправления поселения -  является Администрация Кунерминского городского поселения Казачинско-Ленского района Иркутской области (далее – Администрация поселения). Администрация является юридическим лицом, зарегистрирована в МИ ФНС №13 по Иркутской области. ИНН 3818019173, КПП 381801001, ОГРН 1053818027196.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lastRenderedPageBreak/>
        <w:t xml:space="preserve">Представительным органом поселения является Дума Кунерминского городского поселения. Дума зарегистрирована в качестве юридического лица. 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Возглавляет муниципальное образование глава поселения Миронова Вера Владимировна.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Администрация поселения наделена следующими полномочиями: финансового органа поселения, главного распорядителя бюджетных средств, главного администратора доходов бюджета, получателя бюджетных средств, администратора доходов бюджета. Администрация поселения имеет подведомственное учреждение – Муниципальное казенное учреждение  «Кунерминский центр культурно-библиотечного обслуживания».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Кассовое обслуживание исполнения бюджета поселения осуществляется в территориальном органе Федерального казначейства в соответствии с заключенным Соглашением в условиях открытия лицевых счетов ГРБС, ПБС.</w:t>
      </w:r>
    </w:p>
    <w:p w:rsidR="00C02DF8" w:rsidRDefault="00C02DF8" w:rsidP="00C02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Исполнения бюджета поселения осуществляется на расчетном счете р/с 40204810700000000257 открытом Управлению Федерального казначейства по Иркутской области в</w:t>
      </w:r>
      <w:r>
        <w:rPr>
          <w:color w:val="000000"/>
          <w:sz w:val="24"/>
          <w:szCs w:val="24"/>
        </w:rPr>
        <w:t xml:space="preserve"> отделении Иркутск г. Иркутск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</w:p>
    <w:p w:rsidR="00D96D4A" w:rsidRPr="00A45BBF" w:rsidRDefault="00D96D4A" w:rsidP="00D96D4A">
      <w:pPr>
        <w:jc w:val="center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Основные характеристики исполнения бюджета Кунерминского городского поселения за 2018год.</w:t>
      </w:r>
    </w:p>
    <w:tbl>
      <w:tblPr>
        <w:tblW w:w="86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1300"/>
        <w:gridCol w:w="1380"/>
        <w:gridCol w:w="1320"/>
        <w:gridCol w:w="1280"/>
      </w:tblGrid>
      <w:tr w:rsidR="00D96D4A" w:rsidRPr="00A45BBF" w:rsidTr="00D96D4A">
        <w:trPr>
          <w:trHeight w:val="855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Показатели бюджета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Решение от 29.12.2017 №55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Решение от 29.12.2018 №77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Исполнение за 2018 год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% исполнения</w:t>
            </w:r>
          </w:p>
        </w:tc>
      </w:tr>
      <w:tr w:rsidR="00D96D4A" w:rsidRPr="00A45BBF" w:rsidTr="00D96D4A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Доходы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5 996,00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7 244,70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6 505,74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89,8</w:t>
            </w:r>
          </w:p>
        </w:tc>
      </w:tr>
      <w:tr w:rsidR="00D96D4A" w:rsidRPr="00A45BBF" w:rsidTr="00D96D4A">
        <w:trPr>
          <w:trHeight w:val="438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в том числе безвозмездные поступления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3 238,70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3 873,40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3 093,75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79,9</w:t>
            </w:r>
          </w:p>
        </w:tc>
      </w:tr>
      <w:tr w:rsidR="00D96D4A" w:rsidRPr="00A45BBF" w:rsidTr="00D96D4A">
        <w:trPr>
          <w:trHeight w:val="261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Расходы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6 133,87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7 566,20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6 659,74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88,0</w:t>
            </w:r>
          </w:p>
        </w:tc>
      </w:tr>
      <w:tr w:rsidR="00D96D4A" w:rsidRPr="00A45BBF" w:rsidTr="00D96D4A">
        <w:trPr>
          <w:trHeight w:val="265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Дефицит "-" / профицит "+"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-137,87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-321,50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-154,00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47,9</w:t>
            </w:r>
          </w:p>
        </w:tc>
      </w:tr>
      <w:tr w:rsidR="00D96D4A" w:rsidRPr="00A45BBF" w:rsidTr="00D96D4A">
        <w:trPr>
          <w:trHeight w:val="900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в том числе                                                                                                                              за счет изменения остатков средств на счете бюджета («-» уменьшение, «+» увеличение)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137,87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195,10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195,10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100,0</w:t>
            </w:r>
          </w:p>
        </w:tc>
      </w:tr>
      <w:tr w:rsidR="00D96D4A" w:rsidRPr="00A45BBF" w:rsidTr="00D96D4A">
        <w:trPr>
          <w:trHeight w:val="1331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5,0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4,5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</w:p>
        </w:tc>
      </w:tr>
    </w:tbl>
    <w:p w:rsidR="00D96D4A" w:rsidRPr="00A45BBF" w:rsidRDefault="00D96D4A" w:rsidP="00D96D4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45BBF">
        <w:rPr>
          <w:bCs/>
          <w:sz w:val="24"/>
          <w:szCs w:val="24"/>
        </w:rPr>
        <w:t>Доходы бюджета поселения за 2018 год составили 6 505,74 тыс.</w:t>
      </w:r>
      <w:r>
        <w:rPr>
          <w:bCs/>
          <w:sz w:val="24"/>
          <w:szCs w:val="24"/>
        </w:rPr>
        <w:t xml:space="preserve"> </w:t>
      </w:r>
      <w:r w:rsidRPr="00A45BBF">
        <w:rPr>
          <w:bCs/>
          <w:sz w:val="24"/>
          <w:szCs w:val="24"/>
        </w:rPr>
        <w:t xml:space="preserve">руб., что составляет 89,% от утвержденных показателей  </w:t>
      </w:r>
      <w:r w:rsidRPr="00A45BBF">
        <w:rPr>
          <w:sz w:val="24"/>
          <w:szCs w:val="24"/>
        </w:rPr>
        <w:t>Решения Думы от 29.12.2018 №77</w:t>
      </w:r>
    </w:p>
    <w:p w:rsidR="00D96D4A" w:rsidRPr="00A45BBF" w:rsidRDefault="00D96D4A" w:rsidP="00D96D4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45BBF">
        <w:rPr>
          <w:bCs/>
          <w:sz w:val="24"/>
          <w:szCs w:val="24"/>
        </w:rPr>
        <w:t xml:space="preserve">За 2018 год расходная часть  бюджета составила </w:t>
      </w:r>
      <w:r w:rsidRPr="00A45BBF">
        <w:rPr>
          <w:sz w:val="24"/>
          <w:szCs w:val="24"/>
        </w:rPr>
        <w:t>6 659,74</w:t>
      </w:r>
      <w:r w:rsidRPr="00A45BBF">
        <w:rPr>
          <w:bCs/>
          <w:sz w:val="24"/>
          <w:szCs w:val="24"/>
        </w:rPr>
        <w:t>тыс.руб., что составляет 88% от утвержденных показателей.</w:t>
      </w:r>
    </w:p>
    <w:p w:rsidR="00D96D4A" w:rsidRPr="00A45BBF" w:rsidRDefault="00D96D4A" w:rsidP="00D96D4A">
      <w:pPr>
        <w:widowControl/>
        <w:ind w:firstLine="567"/>
        <w:jc w:val="both"/>
        <w:rPr>
          <w:sz w:val="24"/>
          <w:szCs w:val="24"/>
        </w:rPr>
      </w:pPr>
      <w:r w:rsidRPr="00A45BBF">
        <w:rPr>
          <w:bCs/>
          <w:sz w:val="24"/>
          <w:szCs w:val="24"/>
        </w:rPr>
        <w:t>В 2018 году дефицит бюджета исполнен в размере 154,0 тыс.</w:t>
      </w:r>
      <w:r>
        <w:rPr>
          <w:bCs/>
          <w:sz w:val="24"/>
          <w:szCs w:val="24"/>
        </w:rPr>
        <w:t xml:space="preserve"> </w:t>
      </w:r>
      <w:r w:rsidRPr="00A45BBF">
        <w:rPr>
          <w:bCs/>
          <w:sz w:val="24"/>
          <w:szCs w:val="24"/>
        </w:rPr>
        <w:t xml:space="preserve">руб. 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Проверка соответствия годового отчета требованиям нормативных правовых актов по составу,  содержанию и представлению.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Бюджетная отчетность по исполнению бюджета за 2018 год  представлена на проверку в  срок, установленного статьей 264.4 Бюджетного кодекса. Бюджетная отчетность составлена по формам, утвержденным приказами Министерства финансов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приказ </w:t>
      </w:r>
      <w:r w:rsidRPr="00A45BBF">
        <w:rPr>
          <w:sz w:val="24"/>
          <w:szCs w:val="24"/>
        </w:rPr>
        <w:lastRenderedPageBreak/>
        <w:t>191н).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Проверка соответствия плановых показателей, указанных в годовом отчете, показателям решению Думы о бюджете с учетом изменений, внесенных в ходе исполнению бюджета.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Бюджет Кунерминского городского поселения на 2018 год утвержден Решением Думы Кунерминского городского поселения от 29.12.2017 № 55. В течение 2018 года в бюджет вносились изменения. Последняя редакция бюджета утверждена Решением Думы от 29.12.2018 года №77. </w:t>
      </w:r>
    </w:p>
    <w:p w:rsidR="00D96D4A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Проверкой установлено соответствие плановых показателей, указанных в отчетности  об исполнении бюджета форм 0503127, 0503117, 0503317, показателям, утвержденным Решением Думы от 29.12.2018 года №77. 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</w:p>
    <w:p w:rsidR="00D96D4A" w:rsidRPr="00A45BBF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Проверка соответствия фактических показателей исполнения бюджета, указанных в годовом отчете, данным отчета по поступлениям и выбытиям УФК по Иркутской области.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запросу КСК УФК по Иркутской области предоставлен Отчет по поступлениям и выбытиям формы 0503151 бюджета Кунерминского городского поселения по состоянию на 01.01.2019.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Бюджетная отчетность поселения в части кассовых операций по доходам, расходам и источникам финансирования дефицита бюджета соответствуют показателям Отчета по поступлениям и выбытиям УФК по Иркутской области.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Проверка соответствия показателей годового отчета данным бюджетного учета. Анализ  соблюдения принципов и правил бухгалтерского учета, применяемых при подготовке годового отчета (в том числе в части проведения инвентаризации)</w:t>
      </w:r>
      <w:r>
        <w:rPr>
          <w:b/>
          <w:sz w:val="24"/>
          <w:szCs w:val="24"/>
        </w:rPr>
        <w:t xml:space="preserve">. </w:t>
      </w:r>
    </w:p>
    <w:p w:rsidR="00D96D4A" w:rsidRPr="00A45BBF" w:rsidRDefault="00D96D4A" w:rsidP="00D96D4A">
      <w:pPr>
        <w:pStyle w:val="af1"/>
        <w:jc w:val="both"/>
        <w:rPr>
          <w:b/>
          <w:sz w:val="24"/>
          <w:szCs w:val="24"/>
        </w:rPr>
      </w:pPr>
    </w:p>
    <w:p w:rsidR="00D96D4A" w:rsidRPr="00202BD2" w:rsidRDefault="00D96D4A" w:rsidP="00D96D4A">
      <w:pPr>
        <w:pStyle w:val="af3"/>
        <w:ind w:firstLine="360"/>
        <w:jc w:val="both"/>
        <w:rPr>
          <w:sz w:val="24"/>
          <w:szCs w:val="24"/>
        </w:rPr>
      </w:pPr>
      <w:r w:rsidRPr="008C2A71">
        <w:rPr>
          <w:kern w:val="0"/>
          <w:sz w:val="24"/>
          <w:szCs w:val="24"/>
          <w:lang w:eastAsia="ru-RU"/>
        </w:rPr>
        <w:t xml:space="preserve">Перед составлением годового отчета, проведение инвентаризации обязательно. Это требование установлено п. 7 Инструкции N 191н, п. 9 Инструкции N 33н, п. 20 Инструкции N 157н, п. 81 ФСБУ "Концептуальные основы". Результаты проведенной инвентаризации отражаются в текстовой части пояснительной записки (ф.0503360). В предоставленной отчетности  </w:t>
      </w:r>
      <w:r>
        <w:rPr>
          <w:kern w:val="0"/>
          <w:sz w:val="24"/>
          <w:szCs w:val="24"/>
          <w:lang w:eastAsia="ru-RU"/>
        </w:rPr>
        <w:t xml:space="preserve"> в пояснительной записке</w:t>
      </w:r>
      <w:r w:rsidRPr="008C2A71">
        <w:rPr>
          <w:kern w:val="0"/>
          <w:sz w:val="24"/>
          <w:szCs w:val="24"/>
          <w:lang w:eastAsia="ru-RU"/>
        </w:rPr>
        <w:t xml:space="preserve"> по ф</w:t>
      </w:r>
      <w:r>
        <w:rPr>
          <w:kern w:val="0"/>
          <w:sz w:val="24"/>
          <w:szCs w:val="24"/>
          <w:lang w:eastAsia="ru-RU"/>
        </w:rPr>
        <w:t>ф</w:t>
      </w:r>
      <w:r w:rsidRPr="008C2A71">
        <w:rPr>
          <w:kern w:val="0"/>
          <w:sz w:val="24"/>
          <w:szCs w:val="24"/>
          <w:lang w:eastAsia="ru-RU"/>
        </w:rPr>
        <w:t>.0503360</w:t>
      </w:r>
      <w:r>
        <w:rPr>
          <w:kern w:val="0"/>
          <w:sz w:val="24"/>
          <w:szCs w:val="24"/>
          <w:lang w:eastAsia="ru-RU"/>
        </w:rPr>
        <w:t>, 0503160</w:t>
      </w:r>
      <w:r w:rsidRPr="008C2A71">
        <w:rPr>
          <w:kern w:val="0"/>
          <w:sz w:val="24"/>
          <w:szCs w:val="24"/>
          <w:lang w:eastAsia="ru-RU"/>
        </w:rPr>
        <w:t xml:space="preserve"> информации о проведенной инвентаризации</w:t>
      </w:r>
      <w:r>
        <w:rPr>
          <w:kern w:val="0"/>
          <w:sz w:val="24"/>
          <w:szCs w:val="24"/>
          <w:lang w:eastAsia="ru-RU"/>
        </w:rPr>
        <w:t xml:space="preserve"> нет</w:t>
      </w:r>
      <w:r w:rsidRPr="008C2A71">
        <w:rPr>
          <w:kern w:val="0"/>
          <w:sz w:val="24"/>
          <w:szCs w:val="24"/>
          <w:lang w:eastAsia="ru-RU"/>
        </w:rPr>
        <w:t>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  <w:shd w:val="clear" w:color="auto" w:fill="FFFFFF"/>
        </w:rPr>
      </w:pPr>
    </w:p>
    <w:p w:rsidR="00D96D4A" w:rsidRPr="007A5B9B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  <w:shd w:val="clear" w:color="auto" w:fill="FFFFFF"/>
        </w:rPr>
      </w:pPr>
      <w:r w:rsidRPr="00A45BBF">
        <w:rPr>
          <w:b/>
          <w:sz w:val="24"/>
          <w:szCs w:val="24"/>
          <w:shd w:val="clear" w:color="auto" w:fill="FFFFFF"/>
        </w:rPr>
        <w:t>Анализ исполнения бюджета по доходам, расходам и источникам финансирования дефицита бюджета</w:t>
      </w:r>
    </w:p>
    <w:p w:rsidR="00D96D4A" w:rsidRPr="00A45BBF" w:rsidRDefault="00D96D4A" w:rsidP="00D96D4A">
      <w:pPr>
        <w:pStyle w:val="af1"/>
        <w:jc w:val="both"/>
        <w:rPr>
          <w:b/>
          <w:sz w:val="24"/>
          <w:szCs w:val="24"/>
          <w:shd w:val="clear" w:color="auto" w:fill="FFFFFF"/>
        </w:rPr>
      </w:pPr>
      <w:r w:rsidRPr="00A45BBF">
        <w:rPr>
          <w:b/>
          <w:sz w:val="24"/>
          <w:szCs w:val="24"/>
          <w:shd w:val="clear" w:color="auto" w:fill="FFFFFF"/>
        </w:rPr>
        <w:t>5.1. Анализ исполнения бюджета по доходам.</w:t>
      </w:r>
    </w:p>
    <w:p w:rsidR="00D96D4A" w:rsidRPr="00A45BBF" w:rsidRDefault="00D96D4A" w:rsidP="00D96D4A">
      <w:pPr>
        <w:jc w:val="both"/>
        <w:rPr>
          <w:sz w:val="24"/>
          <w:szCs w:val="24"/>
          <w:shd w:val="clear" w:color="auto" w:fill="FFFFFF"/>
        </w:rPr>
      </w:pP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Согласно отчетам форм 0503127, 0503117, 0503317,  Кунерминского городского поселения исполнение доходной части бюджета отражено следующими показателями: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утвержденные бюджетные назначения в сумме 7244,7 тыс.руб.,</w:t>
      </w:r>
    </w:p>
    <w:p w:rsidR="00D96D4A" w:rsidRPr="00A45BBF" w:rsidRDefault="00D96D4A" w:rsidP="00D96D4A">
      <w:pPr>
        <w:pStyle w:val="af1"/>
        <w:numPr>
          <w:ilvl w:val="0"/>
          <w:numId w:val="22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исполнено в сумме 6505,7 тыс. руб. 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Анализ исполнения доходной части бюджета Кунерминского городского поселения.</w:t>
      </w:r>
    </w:p>
    <w:p w:rsidR="00D96D4A" w:rsidRPr="007A5B9B" w:rsidRDefault="00D96D4A" w:rsidP="00D96D4A">
      <w:pPr>
        <w:jc w:val="right"/>
        <w:rPr>
          <w:shd w:val="clear" w:color="auto" w:fill="FFFFFF"/>
        </w:rPr>
      </w:pPr>
      <w:r w:rsidRPr="007A5B9B">
        <w:rPr>
          <w:shd w:val="clear" w:color="auto" w:fill="FFFFFF"/>
        </w:rPr>
        <w:t>Табл.№ 1 (тыс.руб.)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9"/>
        <w:gridCol w:w="1134"/>
        <w:gridCol w:w="992"/>
        <w:gridCol w:w="1134"/>
        <w:gridCol w:w="1331"/>
        <w:gridCol w:w="1504"/>
      </w:tblGrid>
      <w:tr w:rsidR="00D96D4A" w:rsidRPr="007A5B9B" w:rsidTr="00D96D4A">
        <w:trPr>
          <w:trHeight w:val="946"/>
        </w:trPr>
        <w:tc>
          <w:tcPr>
            <w:tcW w:w="3129" w:type="dxa"/>
            <w:shd w:val="clear" w:color="000000" w:fill="FFFFFF"/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Решение от 29.12.2017 №55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Решение от 29.12.2018 №77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Исполнение 2018 год, тыс.руб.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 xml:space="preserve">Исполнение к первоначальному </w:t>
            </w:r>
            <w:r w:rsidRPr="007A5B9B">
              <w:lastRenderedPageBreak/>
              <w:t>Решению о бюджете, %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lastRenderedPageBreak/>
              <w:t>Исполнение к последнему Решению о бюджете, %</w:t>
            </w:r>
          </w:p>
        </w:tc>
      </w:tr>
      <w:tr w:rsidR="00D96D4A" w:rsidRPr="007A5B9B" w:rsidTr="00D96D4A">
        <w:trPr>
          <w:trHeight w:val="60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2 757,3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3 371,3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3 412,0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123,7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101,2</w:t>
            </w:r>
          </w:p>
        </w:tc>
      </w:tr>
      <w:tr w:rsidR="00D96D4A" w:rsidRPr="007A5B9B" w:rsidTr="00D96D4A">
        <w:trPr>
          <w:trHeight w:val="27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</w:tr>
      <w:tr w:rsidR="00D96D4A" w:rsidRPr="007A5B9B" w:rsidTr="00D96D4A">
        <w:trPr>
          <w:trHeight w:val="267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2 500,0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3 112,6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3 153,6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126,1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101,3</w:t>
            </w:r>
          </w:p>
        </w:tc>
      </w:tr>
      <w:tr w:rsidR="00D96D4A" w:rsidRPr="007A5B9B" w:rsidTr="00D96D4A">
        <w:trPr>
          <w:trHeight w:val="272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из них: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 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 </w:t>
            </w:r>
          </w:p>
        </w:tc>
      </w:tr>
      <w:tr w:rsidR="00D96D4A" w:rsidRPr="007A5B9B" w:rsidTr="00D96D4A">
        <w:trPr>
          <w:trHeight w:val="305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2 500,0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3 112,6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3 153,6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126,1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101,3</w:t>
            </w:r>
          </w:p>
        </w:tc>
      </w:tr>
      <w:tr w:rsidR="00D96D4A" w:rsidRPr="007A5B9B" w:rsidTr="00D96D4A">
        <w:trPr>
          <w:trHeight w:val="60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Налоги на товары (работы ,услуги), реализуемые на территории РФ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235,2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236,5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254,1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108,0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107,4</w:t>
            </w:r>
          </w:p>
        </w:tc>
      </w:tr>
      <w:tr w:rsidR="00D96D4A" w:rsidRPr="007A5B9B" w:rsidTr="00D96D4A">
        <w:trPr>
          <w:trHeight w:val="287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</w:tr>
      <w:tr w:rsidR="00D96D4A" w:rsidRPr="007A5B9B" w:rsidTr="00D96D4A">
        <w:trPr>
          <w:trHeight w:val="206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доходы от уплаты акцизов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235,2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236,5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254,1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108,0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107,4</w:t>
            </w:r>
          </w:p>
        </w:tc>
      </w:tr>
      <w:tr w:rsidR="00D96D4A" w:rsidRPr="007A5B9B" w:rsidTr="00D96D4A">
        <w:trPr>
          <w:trHeight w:val="267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5,1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2,3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45,7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44,8</w:t>
            </w:r>
          </w:p>
        </w:tc>
      </w:tr>
      <w:tr w:rsidR="00D96D4A" w:rsidRPr="007A5B9B" w:rsidTr="00D96D4A">
        <w:trPr>
          <w:trHeight w:val="13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</w:tr>
      <w:tr w:rsidR="00D96D4A" w:rsidRPr="007A5B9B" w:rsidTr="00D96D4A">
        <w:trPr>
          <w:trHeight w:val="272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5,1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2,3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45,7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44,8</w:t>
            </w:r>
          </w:p>
        </w:tc>
      </w:tr>
      <w:tr w:rsidR="00D96D4A" w:rsidRPr="007A5B9B" w:rsidTr="00D96D4A">
        <w:trPr>
          <w:trHeight w:val="296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6,0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33,8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33,8</w:t>
            </w:r>
          </w:p>
        </w:tc>
      </w:tr>
      <w:tr w:rsidR="00D96D4A" w:rsidRPr="007A5B9B" w:rsidTr="00D96D4A">
        <w:trPr>
          <w:trHeight w:val="60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0,0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0,0</w:t>
            </w:r>
          </w:p>
        </w:tc>
      </w:tr>
      <w:tr w:rsidR="00D96D4A" w:rsidRPr="007A5B9B" w:rsidTr="00D96D4A">
        <w:trPr>
          <w:trHeight w:val="287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 </w:t>
            </w:r>
          </w:p>
        </w:tc>
      </w:tr>
      <w:tr w:rsidR="00D96D4A" w:rsidRPr="007A5B9B" w:rsidTr="00D96D4A">
        <w:trPr>
          <w:trHeight w:val="389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Доходы от продажи земельных участков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0,0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0,0</w:t>
            </w:r>
          </w:p>
        </w:tc>
      </w:tr>
      <w:tr w:rsidR="00D96D4A" w:rsidRPr="007A5B9B" w:rsidTr="00D96D4A">
        <w:trPr>
          <w:trHeight w:val="263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0,0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0,0</w:t>
            </w:r>
          </w:p>
        </w:tc>
      </w:tr>
      <w:tr w:rsidR="00D96D4A" w:rsidRPr="007A5B9B" w:rsidTr="00D96D4A">
        <w:trPr>
          <w:trHeight w:val="259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3 238,7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3 873,4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3 093,8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95,5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79,9</w:t>
            </w:r>
          </w:p>
        </w:tc>
      </w:tr>
      <w:tr w:rsidR="00D96D4A" w:rsidRPr="007A5B9B" w:rsidTr="00D96D4A">
        <w:trPr>
          <w:trHeight w:val="251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из них: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 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 </w:t>
            </w:r>
          </w:p>
        </w:tc>
      </w:tr>
      <w:tr w:rsidR="00D96D4A" w:rsidRPr="007A5B9B" w:rsidTr="00D96D4A">
        <w:trPr>
          <w:trHeight w:val="60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3 115,8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3 639,7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2 860,8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91,8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78,6</w:t>
            </w:r>
          </w:p>
        </w:tc>
      </w:tr>
      <w:tr w:rsidR="00D96D4A" w:rsidRPr="007A5B9B" w:rsidTr="00D96D4A">
        <w:trPr>
          <w:trHeight w:val="330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Субсидии бюджетам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100,0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100,0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0,0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100,0</w:t>
            </w:r>
          </w:p>
        </w:tc>
      </w:tr>
      <w:tr w:rsidR="00D96D4A" w:rsidRPr="007A5B9B" w:rsidTr="00D96D4A">
        <w:trPr>
          <w:trHeight w:val="479"/>
        </w:trPr>
        <w:tc>
          <w:tcPr>
            <w:tcW w:w="3129" w:type="dxa"/>
            <w:shd w:val="clear" w:color="000000" w:fill="FFFFFF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 xml:space="preserve">Субвенции бюджетам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122,9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133,7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133,0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108,2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99,5</w:t>
            </w:r>
          </w:p>
        </w:tc>
      </w:tr>
      <w:tr w:rsidR="00D96D4A" w:rsidRPr="007A5B9B" w:rsidTr="00D96D4A">
        <w:trPr>
          <w:trHeight w:val="272"/>
        </w:trPr>
        <w:tc>
          <w:tcPr>
            <w:tcW w:w="3129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5 996,0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7 244,7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6 505,7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108,5</w:t>
            </w:r>
          </w:p>
        </w:tc>
        <w:tc>
          <w:tcPr>
            <w:tcW w:w="1504" w:type="dxa"/>
            <w:shd w:val="clear" w:color="000000" w:fill="FFFFFF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89,8</w:t>
            </w:r>
          </w:p>
        </w:tc>
      </w:tr>
    </w:tbl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Динамика доходной части бюджета Кунерминского городского поселения</w:t>
      </w:r>
    </w:p>
    <w:p w:rsidR="00D96D4A" w:rsidRPr="007A5B9B" w:rsidRDefault="00D96D4A" w:rsidP="00D96D4A">
      <w:pPr>
        <w:jc w:val="right"/>
      </w:pPr>
      <w:r w:rsidRPr="007A5B9B">
        <w:t>Табл. № 2 (тыс.руб.)</w:t>
      </w:r>
    </w:p>
    <w:tbl>
      <w:tblPr>
        <w:tblW w:w="9134" w:type="dxa"/>
        <w:tblInd w:w="98" w:type="dxa"/>
        <w:tblLayout w:type="fixed"/>
        <w:tblLook w:val="04A0"/>
      </w:tblPr>
      <w:tblGrid>
        <w:gridCol w:w="2542"/>
        <w:gridCol w:w="1154"/>
        <w:gridCol w:w="1134"/>
        <w:gridCol w:w="992"/>
        <w:gridCol w:w="1134"/>
        <w:gridCol w:w="1246"/>
        <w:gridCol w:w="932"/>
      </w:tblGrid>
      <w:tr w:rsidR="00D96D4A" w:rsidRPr="007A5B9B" w:rsidTr="00D96D4A">
        <w:trPr>
          <w:trHeight w:val="675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Наименование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2016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увеличение/ уменьшение тыс.руб.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увеличение/ уменьшение, %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Удельный вес структуры доходов 2018 года</w:t>
            </w:r>
          </w:p>
        </w:tc>
      </w:tr>
      <w:tr w:rsidR="00D96D4A" w:rsidRPr="007A5B9B" w:rsidTr="00D96D4A">
        <w:trPr>
          <w:trHeight w:val="276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7A5B9B" w:rsidRDefault="00D96D4A" w:rsidP="00D96D4A">
            <w:pPr>
              <w:widowControl/>
              <w:jc w:val="both"/>
            </w:pP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2 770,7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</w:rPr>
            </w:pPr>
            <w:r w:rsidRPr="007A5B9B">
              <w:rPr>
                <w:b/>
              </w:rPr>
              <w:t>-384,9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-10,1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</w:rPr>
            </w:pPr>
            <w:r w:rsidRPr="007A5B9B">
              <w:rPr>
                <w:b/>
              </w:rPr>
              <w:t>52,4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из них: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Налог на доходы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3 153,6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249,5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48,5</w:t>
            </w:r>
          </w:p>
        </w:tc>
      </w:tr>
      <w:tr w:rsidR="00D96D4A" w:rsidRPr="007A5B9B" w:rsidTr="00D96D4A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Доходы от уплаты акцизов на диз.топливо, моторные масла и автомобильный бензин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-36,9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-12,7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3,9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lastRenderedPageBreak/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-1,4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-40,3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-3,6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-100,0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Штрафы, санкции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-593,0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-100,0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4 381,4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3 093,8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</w:rPr>
            </w:pPr>
            <w:r w:rsidRPr="007A5B9B">
              <w:rPr>
                <w:b/>
              </w:rPr>
              <w:t>20,1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47,6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из них: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 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 xml:space="preserve">Дотации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2 953,7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2 860,8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-92,9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-3,1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44,0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Прочие субсидии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1,5</w:t>
            </w:r>
          </w:p>
        </w:tc>
      </w:tr>
      <w:tr w:rsidR="00D96D4A" w:rsidRPr="007A5B9B" w:rsidTr="00D96D4A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Субвенции бюджетам поселений на осуществление первичного воинского учета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30,2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0,6</w:t>
            </w:r>
          </w:p>
        </w:tc>
      </w:tr>
      <w:tr w:rsidR="00D96D4A" w:rsidRPr="007A5B9B" w:rsidTr="00D96D4A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Субвенции на выполнение передаваемых полномочий субъекта РФ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1,4</w:t>
            </w:r>
          </w:p>
        </w:tc>
      </w:tr>
      <w:tr w:rsidR="00D96D4A" w:rsidRPr="007A5B9B" w:rsidTr="00D96D4A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Прочие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Cs/>
              </w:rPr>
            </w:pPr>
            <w:r w:rsidRPr="007A5B9B">
              <w:rPr>
                <w:bCs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</w:pPr>
            <w:r w:rsidRPr="007A5B9B">
              <w:t>0,0</w:t>
            </w:r>
          </w:p>
        </w:tc>
      </w:tr>
      <w:tr w:rsidR="00D96D4A" w:rsidRPr="007A5B9B" w:rsidTr="00D96D4A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ИТОГО ДОХОДОВ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7 152,1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6 870,6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6 505,7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</w:rPr>
            </w:pPr>
            <w:r w:rsidRPr="007A5B9B">
              <w:rPr>
                <w:b/>
              </w:rPr>
              <w:t>-364,9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-5,3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7A5B9B" w:rsidRDefault="00D96D4A" w:rsidP="00D96D4A">
            <w:pPr>
              <w:widowControl/>
              <w:jc w:val="both"/>
              <w:rPr>
                <w:b/>
                <w:bCs/>
              </w:rPr>
            </w:pPr>
            <w:r w:rsidRPr="007A5B9B">
              <w:rPr>
                <w:b/>
                <w:bCs/>
              </w:rPr>
              <w:t>100,0</w:t>
            </w:r>
          </w:p>
        </w:tc>
      </w:tr>
    </w:tbl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Решением  Думы Кунерминского городского поселения  от 29.12.2017 №55 первоначальный бюджет на 2018 год по доходам утвержден в сумме 5 966,0 тыс.руб.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Окончательный бюджет по доходам утвержден в сумме 7 244,7 тыс.руб. Решением Думы от 29.12.2018 № 77. Фактическое исполнение за 2018 год по доходам составило 6 505,7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руб., или 120,8 % от первоначального бюджета и 89,8% от окончательного бюджета.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 структуре доходов бюджета за 2018 год наибольший удельный вес занимают </w:t>
      </w:r>
    </w:p>
    <w:p w:rsidR="00D96D4A" w:rsidRPr="00A45BBF" w:rsidRDefault="00D96D4A" w:rsidP="00D96D4A">
      <w:pPr>
        <w:pStyle w:val="af1"/>
        <w:numPr>
          <w:ilvl w:val="0"/>
          <w:numId w:val="2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налоговые и неналоговые доходы бюджета составляют 52,4%. </w:t>
      </w:r>
    </w:p>
    <w:p w:rsidR="00D96D4A" w:rsidRPr="00A45BBF" w:rsidRDefault="00D96D4A" w:rsidP="00D96D4A">
      <w:pPr>
        <w:pStyle w:val="af1"/>
        <w:numPr>
          <w:ilvl w:val="0"/>
          <w:numId w:val="2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безвозмездные поступления от бюджетов других уровней – 47,6 %, 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Анализ динамики доходной части бюджета показывает что в  2018 году бюджетом Кунерминского городского поселения получено доходов в размере 6 505,7 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руб., что на 364,9 тыс.руб. или на 5,3 % меньше чем  2017 году.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Поступление от налоговых и неналоговых доходов в бюджет в 2018 году составило      3 412 тыс.руб., уменьшилось на 384,9 тыс.руб. или на 10,1 по сравнению с 2017 годом: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Безвозмездные поступления в бюджет от бюджетов других уровней в 2018 году составили 3093,8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руб., что на 20,1 тыс.руб. или на 0,7% больше, чем в 2017 году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5.2 Анализ исполнения бюджета по расходам.</w:t>
      </w:r>
    </w:p>
    <w:p w:rsidR="00D96D4A" w:rsidRPr="00A45BBF" w:rsidRDefault="00D96D4A" w:rsidP="00D96D4A">
      <w:pPr>
        <w:jc w:val="both"/>
        <w:rPr>
          <w:b/>
          <w:sz w:val="24"/>
          <w:szCs w:val="24"/>
        </w:rPr>
      </w:pP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Согласно отчету 0503127, 0503117, 0503317 Кунерминского городского поселения исполнение расходной части бюджета отражено следующими показателями: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- утвержденные бюджетные назначения в сумме 7 590,0 руб.,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- исполнено в сумме 6 659,74 руб. 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Исполнение расходной части бюджета Кунерминского городского поселения за </w:t>
      </w:r>
      <w:r w:rsidRPr="00A45BBF">
        <w:rPr>
          <w:sz w:val="24"/>
          <w:szCs w:val="24"/>
        </w:rPr>
        <w:lastRenderedPageBreak/>
        <w:t>2018 год</w:t>
      </w:r>
    </w:p>
    <w:p w:rsidR="00D96D4A" w:rsidRPr="00CD352E" w:rsidRDefault="00D96D4A" w:rsidP="00D96D4A">
      <w:pPr>
        <w:jc w:val="right"/>
      </w:pPr>
      <w:r w:rsidRPr="00CD352E">
        <w:t>Табл. № 3(тыс.руб)</w:t>
      </w:r>
    </w:p>
    <w:tbl>
      <w:tblPr>
        <w:tblW w:w="9473" w:type="dxa"/>
        <w:tblInd w:w="98" w:type="dxa"/>
        <w:tblLayout w:type="fixed"/>
        <w:tblLook w:val="04A0"/>
      </w:tblPr>
      <w:tblGrid>
        <w:gridCol w:w="2311"/>
        <w:gridCol w:w="818"/>
        <w:gridCol w:w="1134"/>
        <w:gridCol w:w="1134"/>
        <w:gridCol w:w="1276"/>
        <w:gridCol w:w="1529"/>
        <w:gridCol w:w="1271"/>
      </w:tblGrid>
      <w:tr w:rsidR="00D96D4A" w:rsidRPr="00CD352E" w:rsidTr="00D96D4A">
        <w:trPr>
          <w:trHeight w:val="1035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Наименование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Решение о бюджете на 2018 год от 29.12.2017 №55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Решение о бюджете на 2018 год от 29.12.2018 № 77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Исполнение за 2018 год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Исполнение к первоначальному Решению о бюджете, %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Исполнение к последнему Решению о бюджете, %</w:t>
            </w:r>
          </w:p>
        </w:tc>
      </w:tr>
      <w:tr w:rsidR="00D96D4A" w:rsidRPr="00CD352E" w:rsidTr="00D96D4A">
        <w:trPr>
          <w:trHeight w:val="40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4 293,20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5 110,03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4 663,19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91,3</w:t>
            </w:r>
          </w:p>
        </w:tc>
      </w:tr>
      <w:tr w:rsidR="00D96D4A" w:rsidRPr="00CD352E" w:rsidTr="00D96D4A">
        <w:trPr>
          <w:trHeight w:val="48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Функционирование высшего должностного лица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636,81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98,6</w:t>
            </w:r>
          </w:p>
        </w:tc>
      </w:tr>
      <w:tr w:rsidR="00D96D4A" w:rsidRPr="00CD352E" w:rsidTr="00D96D4A">
        <w:trPr>
          <w:trHeight w:val="48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Функционирование местной администрации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4 461,88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4 026,38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111,8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90,2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Резервный фонд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40,50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100</w:t>
            </w:r>
          </w:p>
        </w:tc>
      </w:tr>
      <w:tr w:rsidR="00D96D4A" w:rsidRPr="00CD352E" w:rsidTr="00D96D4A">
        <w:trPr>
          <w:trHeight w:val="48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40,50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121,6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100 </w:t>
            </w:r>
          </w:p>
        </w:tc>
      </w:tr>
      <w:tr w:rsidR="00D96D4A" w:rsidRPr="00CD352E" w:rsidTr="00D96D4A">
        <w:trPr>
          <w:trHeight w:val="46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101,01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101,01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257,72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57,7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Общеэкономические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92,50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 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100 </w:t>
            </w:r>
          </w:p>
        </w:tc>
      </w:tr>
      <w:tr w:rsidR="00D96D4A" w:rsidRPr="00CD352E" w:rsidTr="00D96D4A">
        <w:trPr>
          <w:trHeight w:val="115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Осуществление отдельных областных государственных полномочий по регулированию тарифов на товары и услуги организаций куммунального комплекса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Дорожное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165,22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70,2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46,6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589,27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815,19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579,75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71,1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732,80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564,75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143,8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77,1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18,2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737,47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95,8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394,93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94,5</w:t>
            </w:r>
          </w:p>
        </w:tc>
      </w:tr>
      <w:tr w:rsidR="00D96D4A" w:rsidRPr="00CD352E" w:rsidTr="00D96D4A">
        <w:trPr>
          <w:trHeight w:val="48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вопросы в области культуры, кинематографии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342,53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97,3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238,54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99,4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238,54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99,4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8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Обслужвание государственного внутреннего и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41,57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138,6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100,0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Прочие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41,57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138,6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100,0</w:t>
            </w:r>
          </w:p>
        </w:tc>
      </w:tr>
      <w:tr w:rsidR="00D96D4A" w:rsidRPr="00CD352E" w:rsidTr="00D96D4A">
        <w:trPr>
          <w:trHeight w:val="31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Итого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6 133,87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7 566,29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6 659,74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88,0</w:t>
            </w:r>
          </w:p>
        </w:tc>
      </w:tr>
    </w:tbl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Фактическое исполнение бюджета по расходам поселения за 2018 год составило 6 659,74 тыс.руб., что составляет 108,6% к первоначальному Решением Думы о бюджете и 88% к окончательному Решением Думы о бюджете. </w:t>
      </w:r>
    </w:p>
    <w:p w:rsidR="00D96D4A" w:rsidRPr="007A5B9B" w:rsidRDefault="00D96D4A" w:rsidP="00D96D4A">
      <w:pPr>
        <w:jc w:val="both"/>
      </w:pP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Динамика и структура расходной части бюджета Кунерминского городского поселения</w:t>
      </w:r>
    </w:p>
    <w:p w:rsidR="00D96D4A" w:rsidRPr="00CD352E" w:rsidRDefault="00D96D4A" w:rsidP="00D96D4A">
      <w:pPr>
        <w:jc w:val="right"/>
      </w:pPr>
      <w:r w:rsidRPr="00CD352E">
        <w:t>Таблица № 4 (Тыс.руб)</w:t>
      </w:r>
    </w:p>
    <w:tbl>
      <w:tblPr>
        <w:tblW w:w="954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81"/>
        <w:gridCol w:w="680"/>
        <w:gridCol w:w="998"/>
        <w:gridCol w:w="1056"/>
        <w:gridCol w:w="1056"/>
        <w:gridCol w:w="1234"/>
        <w:gridCol w:w="1253"/>
        <w:gridCol w:w="1196"/>
      </w:tblGrid>
      <w:tr w:rsidR="00D96D4A" w:rsidRPr="00CD352E" w:rsidTr="00D96D4A">
        <w:trPr>
          <w:trHeight w:val="499"/>
        </w:trPr>
        <w:tc>
          <w:tcPr>
            <w:tcW w:w="2074" w:type="dxa"/>
            <w:vMerge w:val="restart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 </w:t>
            </w:r>
          </w:p>
        </w:tc>
        <w:tc>
          <w:tcPr>
            <w:tcW w:w="3110" w:type="dxa"/>
            <w:gridSpan w:val="3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Исполнение</w:t>
            </w:r>
          </w:p>
        </w:tc>
        <w:tc>
          <w:tcPr>
            <w:tcW w:w="2487" w:type="dxa"/>
            <w:gridSpan w:val="2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Увеличение/уменьшение 2018 года к 2017 году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Удельный вес структуры расходов 2018 года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vMerge/>
            <w:shd w:val="clear" w:color="auto" w:fill="auto"/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2016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2017 год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2018 год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тыс.руб.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%</w:t>
            </w: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0100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4 553,40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5 019,30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4 663,19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-356,11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-7,1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Функционирование высшего должностного лица муниципального образования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808,60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671,90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636,81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-35,09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-5,2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Функционирование местной администрации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3 744,80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4 229,00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4 026,38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-202,62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-4,8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60,5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Проведение выборов и референдумов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0107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118,40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0113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0200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33,00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31,10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40,50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9,40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30,2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Мобилизационная и вневойсковая подготовка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0203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33,00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31,10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40,50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9,40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30,2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0300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101,01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101,01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1,5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Защита населения и территории от чрезвычайных ситуаций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0309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Обеспечение пожарной безопасности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0310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101,01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101,01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1,5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0400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405,50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292,30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257,72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-34,58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-11,8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3,9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Общеэкономические вопросы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0401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88,90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88,90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92,50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3,60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1,4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Дорожное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0409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276,60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203,40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165,22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-38,18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-18,8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2,5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0412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0500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955,60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836,20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579,75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-256,45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-30,7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8,7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0501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0502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693,60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775,20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564,75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-210,45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-27,1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8,5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0503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262,00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61,00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15,00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-46,00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-75,4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0,2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вопросы в области ЖКХ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0505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0800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551,40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590,80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737,47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146,67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24,8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11,1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Культура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0801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551,40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590,80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394,93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-195,87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-33,2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5,9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вопросы в области культуры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0804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342,53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342,53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5,1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258,40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238,50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238,54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258,40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238,50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238,54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3,6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1100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 xml:space="preserve">Физическая культура  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1101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1200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Другие вопросы в области массовой информации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1204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1300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1301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0,0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1400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103,50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61,10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41,57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-19,53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-32,0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0,6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Прочие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1403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103,5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61,1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41,57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-19,53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-32,0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</w:pPr>
            <w:r w:rsidRPr="00CD352E">
              <w:t>0,6</w:t>
            </w:r>
          </w:p>
        </w:tc>
      </w:tr>
      <w:tr w:rsidR="00D96D4A" w:rsidRPr="00CD352E" w:rsidTr="00D96D4A">
        <w:trPr>
          <w:trHeight w:val="499"/>
        </w:trPr>
        <w:tc>
          <w:tcPr>
            <w:tcW w:w="2074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Итого: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6 860,80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7 069,30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6 659,74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-409,56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-5,8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both"/>
              <w:rPr>
                <w:b/>
                <w:bCs/>
              </w:rPr>
            </w:pPr>
            <w:r w:rsidRPr="00CD352E">
              <w:rPr>
                <w:b/>
                <w:bCs/>
              </w:rPr>
              <w:t>100,0</w:t>
            </w:r>
          </w:p>
        </w:tc>
      </w:tr>
    </w:tbl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Объем расходов бюджета Кунерминского </w:t>
      </w:r>
      <w:r>
        <w:rPr>
          <w:sz w:val="24"/>
          <w:szCs w:val="24"/>
        </w:rPr>
        <w:t xml:space="preserve">городского </w:t>
      </w:r>
      <w:r w:rsidRPr="00A45BBF">
        <w:rPr>
          <w:sz w:val="24"/>
          <w:szCs w:val="24"/>
        </w:rPr>
        <w:t xml:space="preserve">поселения в 2018 году </w:t>
      </w:r>
      <w:r w:rsidRPr="00A45BBF">
        <w:rPr>
          <w:sz w:val="24"/>
          <w:szCs w:val="24"/>
        </w:rPr>
        <w:lastRenderedPageBreak/>
        <w:t xml:space="preserve">составил 6 659,74 тыс.руб., уменьшился на 409,56 тыс.руб. или на 5,8% по сравнению с расходами за 2017 год.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Увеличение  расходов в 2018 году по сравнению с 2017 годом произошло по  направлениям: </w:t>
      </w:r>
    </w:p>
    <w:p w:rsidR="00D96D4A" w:rsidRPr="00A45BBF" w:rsidRDefault="00D96D4A" w:rsidP="00D96D4A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разделу 0200 «Национальная оборона» на 9,4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 xml:space="preserve">руб или на 30,2%  в том числе по подразделу 0203 «Мобилизационная и вневойсковая подготовка» на 9,4 тыс.руб. 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подразделу 0310 на обеспечение пожарной безопасности 101,01тыс.руб. аналогичные расходы в прошлом году не производились.</w:t>
      </w:r>
    </w:p>
    <w:p w:rsidR="00D96D4A" w:rsidRPr="00A45BBF" w:rsidRDefault="00D96D4A" w:rsidP="00D96D4A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0401 «Общеэкономические вопросы» на 3,6 тыс.руб. или на 4%</w:t>
      </w:r>
    </w:p>
    <w:p w:rsidR="00D96D4A" w:rsidRPr="00A45BBF" w:rsidRDefault="00D96D4A" w:rsidP="00D96D4A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0804 «Другие вопросы в области культуры» на 342,53 тыс.руб. аналогичные расходы в прошлом году не производились.</w:t>
      </w:r>
    </w:p>
    <w:p w:rsidR="00D96D4A" w:rsidRPr="00A45BBF" w:rsidRDefault="00D96D4A" w:rsidP="00D96D4A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0804 «Другие вопросы в области культуры» на 342,53 тыс.руб. аналогичные расходы в прошлом году не производились</w:t>
      </w:r>
    </w:p>
    <w:p w:rsidR="00D96D4A" w:rsidRPr="00A45BBF" w:rsidRDefault="00D96D4A" w:rsidP="00D96D4A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1001 «Пенсионное обеспечение» на 0,04 тыс.руб. или 3,6%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Снижение расходов произошло по следующим статьям расходов: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0100 на 356,11тыс.руб. или на 7,1%,</w:t>
      </w:r>
    </w:p>
    <w:p w:rsidR="00D96D4A" w:rsidRPr="00A45BBF" w:rsidRDefault="00D96D4A" w:rsidP="00D96D4A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 том числе на содержание главы на 35,09 тыс.руб.  </w:t>
      </w:r>
    </w:p>
    <w:p w:rsidR="00D96D4A" w:rsidRPr="00A45BBF" w:rsidRDefault="00D96D4A" w:rsidP="00D96D4A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функционирование местной администрации на 202,62 тыс.руб. 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0107 «Проведение выборов и референдумов»  на 118.4 тыс. руб. за счет того что в 2018 году расходы не производились .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подразделу 0409 «дорожное хозяйство» на 38,18 тыс.руб.или на 18.8%, 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разделу 0500 «Жилищно-коммунальное хозяйство» на 256,45 тыс.руб. или на 30,7%, в том числе</w:t>
      </w:r>
    </w:p>
    <w:p w:rsidR="00D96D4A" w:rsidRPr="00A45BBF" w:rsidRDefault="00D96D4A" w:rsidP="00D96D4A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подразделу «Коммунальное хозяйство» на 210,45 тыс.руб </w:t>
      </w:r>
    </w:p>
    <w:p w:rsidR="00D96D4A" w:rsidRPr="00A45BBF" w:rsidRDefault="00D96D4A" w:rsidP="00D96D4A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подразделу «Благоустройство» на 46 тыс.руб. 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«Культура »  на 195,87 тыс.руб. или на 33,2%</w:t>
      </w:r>
    </w:p>
    <w:p w:rsidR="00D96D4A" w:rsidRPr="00A45BBF" w:rsidRDefault="00D96D4A" w:rsidP="00D96D4A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разделу 1400 «Межбюджетные трансферты» на 19,53 или на 32%.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 структуре расходов поселения за 2018 год 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70% занимают расходы на общегосударственные расходы (содержание главы и администрации поселения), 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11,1% -культура, 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8,7% - жилищно-коммунальное хозяйство, 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3,9% - национальная экономика (в т.ч. дорожное хозяйство –2,5%),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3,6%- социальная политика,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1,5% -защита населения и территории от чрезвычайных ситуаций,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0,6% -мобилизационная и вневойсковая подготовка</w:t>
      </w:r>
    </w:p>
    <w:p w:rsidR="00D96D4A" w:rsidRPr="00A45BBF" w:rsidRDefault="00D96D4A" w:rsidP="00D96D4A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0,6% - Прочие межбюджетные трансферты .  </w:t>
      </w:r>
    </w:p>
    <w:p w:rsidR="00D96D4A" w:rsidRPr="00A45BBF" w:rsidRDefault="00D96D4A" w:rsidP="00D96D4A">
      <w:p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5.3 Анализ исполнения бюджета по источникам финансирования</w:t>
      </w:r>
    </w:p>
    <w:p w:rsidR="00D96D4A" w:rsidRPr="00A45BBF" w:rsidRDefault="00D96D4A" w:rsidP="00D96D4A">
      <w:p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дефицита бюджета.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Первоначальный бюджет Кунерминск</w:t>
      </w:r>
      <w:r>
        <w:rPr>
          <w:sz w:val="24"/>
          <w:szCs w:val="24"/>
        </w:rPr>
        <w:t>ого городского поселения на 2018</w:t>
      </w:r>
      <w:r w:rsidRPr="00A45BBF">
        <w:rPr>
          <w:sz w:val="24"/>
          <w:szCs w:val="24"/>
        </w:rPr>
        <w:t xml:space="preserve"> год принят с дефицитом в размере 137,87тыс.руб. или 5% от общего объема доходов бюджета без учета утвержденного объема безвозмездных поступлений.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Окончательный бюджет принят с дефицитом 126,4 тыс.руб. или 3,75% от общего объема доходов бюджета </w:t>
      </w:r>
      <w:r>
        <w:rPr>
          <w:sz w:val="24"/>
          <w:szCs w:val="24"/>
        </w:rPr>
        <w:t>за счет изменения остатков средств в сумме 195,1 тыс.руб.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Фактическое исполнение бюджета за 2018 год выражается следующими показателями: </w:t>
      </w:r>
    </w:p>
    <w:p w:rsidR="00D96D4A" w:rsidRPr="00A45BBF" w:rsidRDefault="00D96D4A" w:rsidP="00D96D4A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lastRenderedPageBreak/>
        <w:t xml:space="preserve">доходы бюджета – 6 505,7тыс.руб., </w:t>
      </w:r>
    </w:p>
    <w:p w:rsidR="00D96D4A" w:rsidRPr="00A45BBF" w:rsidRDefault="00D96D4A" w:rsidP="00D96D4A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расходы бюджета – 6 659,7 тыс.руб.,</w:t>
      </w:r>
    </w:p>
    <w:p w:rsidR="00D96D4A" w:rsidRPr="00A45BBF" w:rsidRDefault="00D96D4A" w:rsidP="00D96D4A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дефицит бюджета – 154,0 тыс.руб., </w:t>
      </w:r>
    </w:p>
    <w:p w:rsidR="00D96D4A" w:rsidRPr="00A45BBF" w:rsidRDefault="00D96D4A" w:rsidP="00D96D4A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источники дефицита – уменьшение остатков средств на счете бюджета.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Остатки денежных средств бюджета:</w:t>
      </w:r>
    </w:p>
    <w:p w:rsidR="00D96D4A" w:rsidRPr="00A45BBF" w:rsidRDefault="00D96D4A" w:rsidP="00D96D4A">
      <w:pPr>
        <w:pStyle w:val="af1"/>
        <w:numPr>
          <w:ilvl w:val="0"/>
          <w:numId w:val="37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На 01.01.2018 – 195,13 тыс.руб.</w:t>
      </w:r>
    </w:p>
    <w:p w:rsidR="00D96D4A" w:rsidRPr="00A45BBF" w:rsidRDefault="00D96D4A" w:rsidP="00D96D4A">
      <w:pPr>
        <w:pStyle w:val="af1"/>
        <w:numPr>
          <w:ilvl w:val="0"/>
          <w:numId w:val="37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На 01.01.2019 – 41,13 тыс. руб.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 xml:space="preserve">Анализ исполнения муниципальных программ Кунерминского </w:t>
      </w:r>
      <w:r>
        <w:rPr>
          <w:b/>
          <w:sz w:val="24"/>
          <w:szCs w:val="24"/>
        </w:rPr>
        <w:t>городского поселения</w:t>
      </w:r>
      <w:r w:rsidRPr="00A45BBF">
        <w:rPr>
          <w:b/>
          <w:sz w:val="24"/>
          <w:szCs w:val="24"/>
        </w:rPr>
        <w:t>.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Муниципальные программы  в Кунерминском муниципальном образовании не приняты. </w:t>
      </w:r>
    </w:p>
    <w:p w:rsidR="00D96D4A" w:rsidRPr="00CD352E" w:rsidRDefault="00D96D4A" w:rsidP="00D96D4A">
      <w:pPr>
        <w:pStyle w:val="af1"/>
        <w:numPr>
          <w:ilvl w:val="0"/>
          <w:numId w:val="43"/>
        </w:numPr>
        <w:jc w:val="both"/>
        <w:rPr>
          <w:sz w:val="24"/>
          <w:szCs w:val="24"/>
        </w:rPr>
      </w:pPr>
      <w:r w:rsidRPr="00CD352E">
        <w:rPr>
          <w:sz w:val="24"/>
          <w:szCs w:val="24"/>
        </w:rPr>
        <w:t xml:space="preserve">По программе «Народные инициативы» в 2018 году были приобретены и установлены пожарно-дымовые извещатели в количестве 25 шт. и порошковые огнетушители в количестве 31 шт. на 101 010,20, из них за счет областного бюджета 100 000,0 руб. , за счет местного софинансирования 1010,2 руб. </w:t>
      </w:r>
    </w:p>
    <w:p w:rsidR="00D96D4A" w:rsidRPr="00CD352E" w:rsidRDefault="00D96D4A" w:rsidP="00D96D4A">
      <w:pPr>
        <w:pStyle w:val="af1"/>
        <w:numPr>
          <w:ilvl w:val="0"/>
          <w:numId w:val="43"/>
        </w:numPr>
        <w:jc w:val="both"/>
        <w:rPr>
          <w:sz w:val="24"/>
          <w:szCs w:val="24"/>
        </w:rPr>
      </w:pPr>
      <w:r w:rsidRPr="00CD352E">
        <w:rPr>
          <w:sz w:val="24"/>
          <w:szCs w:val="24"/>
        </w:rPr>
        <w:t>Муниципальный дорожный фонд.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Решением о бюджете на 2018 год (в редакции от 29.12.2018 №77) муниципальный дорожный фонд  на 2018 год утвержден в сумме 354,40 тыс.руб., в том числе 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        236,51 тыс.руб. - за счет прогнозируемого поступления акцизов, 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        117,89 тыс.руб., - остаток на начало года 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Фактическое исполнение дорожного фонда составило 165,22 тыс. рублей,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За 2018 год фактически поступило в бюджет поселения доходов от акцизов на нефтепродукты в сумме 254,05 тыс. рублей. 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Остатки средств дорожного фонда по состоянию на 01.01.2019 составляют 206,72 тыс. рублей. 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Расчет</w:t>
      </w:r>
      <w:r>
        <w:rPr>
          <w:sz w:val="24"/>
          <w:szCs w:val="24"/>
        </w:rPr>
        <w:t>: остаток на 01.01.2018 – 117,9</w:t>
      </w:r>
      <w:r w:rsidRPr="00A45BBF">
        <w:rPr>
          <w:sz w:val="24"/>
          <w:szCs w:val="24"/>
        </w:rPr>
        <w:t xml:space="preserve"> тыс.р</w:t>
      </w:r>
      <w:r>
        <w:rPr>
          <w:sz w:val="24"/>
          <w:szCs w:val="24"/>
        </w:rPr>
        <w:t>ублей, поступили акцизы – 254,1</w:t>
      </w:r>
      <w:r w:rsidRPr="00A45BBF">
        <w:rPr>
          <w:sz w:val="24"/>
          <w:szCs w:val="24"/>
        </w:rPr>
        <w:t xml:space="preserve"> тыс.рублей, расходы по подразделу 0409 – </w:t>
      </w:r>
      <w:r>
        <w:rPr>
          <w:sz w:val="24"/>
          <w:szCs w:val="24"/>
        </w:rPr>
        <w:t>165,2</w:t>
      </w:r>
      <w:r w:rsidRPr="00A45BBF">
        <w:rPr>
          <w:sz w:val="24"/>
          <w:szCs w:val="24"/>
        </w:rPr>
        <w:t xml:space="preserve"> тыс.рублей, остаток на 01.01.2019 – </w:t>
      </w:r>
      <w:r>
        <w:rPr>
          <w:sz w:val="24"/>
          <w:szCs w:val="24"/>
        </w:rPr>
        <w:t>206,7</w:t>
      </w:r>
      <w:r w:rsidRPr="00A45BBF">
        <w:rPr>
          <w:sz w:val="24"/>
          <w:szCs w:val="24"/>
        </w:rPr>
        <w:t>тыс.рублей</w:t>
      </w:r>
    </w:p>
    <w:p w:rsidR="00D96D4A" w:rsidRPr="00A45BBF" w:rsidRDefault="00D96D4A" w:rsidP="00D96D4A">
      <w:pPr>
        <w:jc w:val="both"/>
        <w:rPr>
          <w:sz w:val="24"/>
          <w:szCs w:val="24"/>
        </w:rPr>
      </w:pPr>
    </w:p>
    <w:p w:rsidR="00D96D4A" w:rsidRPr="00A45BBF" w:rsidRDefault="00D96D4A" w:rsidP="00D96D4A">
      <w:pPr>
        <w:pStyle w:val="af1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Анализ объемов кредиторской и дебиторской задолженности.</w:t>
      </w:r>
    </w:p>
    <w:p w:rsidR="00D96D4A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Анализ объемов кредиторской и дебиторской задолженности проведен на основании данных баланса формы 0503320 и показателей отчета формы 0503369 «Сведения по дебиторской и кредиторской задолженности».</w:t>
      </w:r>
    </w:p>
    <w:p w:rsidR="00D96D4A" w:rsidRPr="0088659A" w:rsidRDefault="00D96D4A" w:rsidP="00D96D4A">
      <w:pPr>
        <w:ind w:firstLine="708"/>
        <w:jc w:val="right"/>
      </w:pPr>
      <w:r w:rsidRPr="00CD352E">
        <w:t>Табл.№ 5 (</w:t>
      </w:r>
      <w:r>
        <w:t>тыс.</w:t>
      </w:r>
      <w:r w:rsidRPr="00CD352E">
        <w:t>руб.)</w:t>
      </w:r>
    </w:p>
    <w:tbl>
      <w:tblPr>
        <w:tblW w:w="936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137"/>
        <w:gridCol w:w="850"/>
        <w:gridCol w:w="1134"/>
        <w:gridCol w:w="1276"/>
        <w:gridCol w:w="1276"/>
        <w:gridCol w:w="1275"/>
        <w:gridCol w:w="1418"/>
      </w:tblGrid>
      <w:tr w:rsidR="00D96D4A" w:rsidRPr="00CD352E" w:rsidTr="00D96D4A">
        <w:trPr>
          <w:trHeight w:val="315"/>
        </w:trPr>
        <w:tc>
          <w:tcPr>
            <w:tcW w:w="2137" w:type="dxa"/>
            <w:vMerge w:val="restart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  <w:r w:rsidRPr="00CD352E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счет БУ</w:t>
            </w:r>
          </w:p>
        </w:tc>
        <w:tc>
          <w:tcPr>
            <w:tcW w:w="6379" w:type="dxa"/>
            <w:gridSpan w:val="5"/>
            <w:shd w:val="clear" w:color="000000" w:fill="FFFF00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CD352E">
              <w:rPr>
                <w:bCs/>
                <w:color w:val="000000"/>
              </w:rPr>
              <w:t>Дебиторская задолженность</w:t>
            </w:r>
          </w:p>
        </w:tc>
      </w:tr>
      <w:tr w:rsidR="00D96D4A" w:rsidRPr="00CD352E" w:rsidTr="00D96D4A">
        <w:trPr>
          <w:trHeight w:val="900"/>
        </w:trPr>
        <w:tc>
          <w:tcPr>
            <w:tcW w:w="2137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01.01.2018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01.01.2019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Структура, %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увеличение/уменьшение 2018 год к 2017 году</w:t>
            </w:r>
          </w:p>
        </w:tc>
      </w:tr>
      <w:tr w:rsidR="00D96D4A" w:rsidRPr="00CD352E" w:rsidTr="00D96D4A">
        <w:trPr>
          <w:trHeight w:val="315"/>
        </w:trPr>
        <w:tc>
          <w:tcPr>
            <w:tcW w:w="2137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тыс.руб.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%</w:t>
            </w:r>
          </w:p>
        </w:tc>
      </w:tr>
      <w:tr w:rsidR="00D96D4A" w:rsidRPr="00CD352E" w:rsidTr="00D96D4A">
        <w:trPr>
          <w:trHeight w:val="676"/>
        </w:trPr>
        <w:tc>
          <w:tcPr>
            <w:tcW w:w="2137" w:type="dxa"/>
            <w:shd w:val="clear" w:color="000000" w:fill="FFFFFF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  <w:r w:rsidRPr="00CD352E">
              <w:rPr>
                <w:color w:val="000000"/>
              </w:rPr>
              <w:t>Расчеты с плательщиками налоговых доходов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205.11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-0,54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-95,46</w:t>
            </w:r>
          </w:p>
        </w:tc>
      </w:tr>
      <w:tr w:rsidR="00D96D4A" w:rsidRPr="00CD352E" w:rsidTr="00D96D4A">
        <w:trPr>
          <w:trHeight w:val="402"/>
        </w:trPr>
        <w:tc>
          <w:tcPr>
            <w:tcW w:w="2137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 Итого: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205.00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-0,54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-95,46</w:t>
            </w:r>
          </w:p>
        </w:tc>
      </w:tr>
      <w:tr w:rsidR="00D96D4A" w:rsidRPr="00CD352E" w:rsidTr="00D96D4A">
        <w:trPr>
          <w:trHeight w:val="537"/>
        </w:trPr>
        <w:tc>
          <w:tcPr>
            <w:tcW w:w="2137" w:type="dxa"/>
            <w:shd w:val="clear" w:color="000000" w:fill="FFFFFF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  <w:r w:rsidRPr="00CD352E">
              <w:rPr>
                <w:color w:val="000000"/>
              </w:rPr>
              <w:t>Расчеты по авансам по услугам связи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206.21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11,22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-11,22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-100,00</w:t>
            </w:r>
          </w:p>
        </w:tc>
      </w:tr>
      <w:tr w:rsidR="00D96D4A" w:rsidRPr="00CD352E" w:rsidTr="00D96D4A">
        <w:trPr>
          <w:trHeight w:val="700"/>
        </w:trPr>
        <w:tc>
          <w:tcPr>
            <w:tcW w:w="2137" w:type="dxa"/>
            <w:shd w:val="clear" w:color="000000" w:fill="FFFFFF"/>
            <w:hideMark/>
          </w:tcPr>
          <w:p w:rsidR="00D96D4A" w:rsidRPr="00CD352E" w:rsidRDefault="00D96D4A" w:rsidP="00D96D4A">
            <w:pPr>
              <w:widowControl/>
              <w:rPr>
                <w:color w:val="000000"/>
              </w:rPr>
            </w:pPr>
            <w:r w:rsidRPr="00CD352E">
              <w:rPr>
                <w:color w:val="000000"/>
              </w:rPr>
              <w:lastRenderedPageBreak/>
              <w:t>Расчеты по авансам по коммунальным услугам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206.23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center"/>
              <w:rPr>
                <w:color w:val="000000"/>
              </w:rPr>
            </w:pPr>
            <w:r w:rsidRPr="00CD352E">
              <w:rPr>
                <w:color w:val="000000"/>
              </w:rPr>
              <w:t>11,95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-11,95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CD352E" w:rsidRDefault="00D96D4A" w:rsidP="00D96D4A">
            <w:pPr>
              <w:widowControl/>
              <w:jc w:val="right"/>
              <w:rPr>
                <w:color w:val="000000"/>
              </w:rPr>
            </w:pPr>
            <w:r w:rsidRPr="00CD352E">
              <w:rPr>
                <w:color w:val="000000"/>
              </w:rPr>
              <w:t>-100,00</w:t>
            </w:r>
          </w:p>
        </w:tc>
      </w:tr>
      <w:tr w:rsidR="00D96D4A" w:rsidRPr="00CD352E" w:rsidTr="00D96D4A">
        <w:trPr>
          <w:trHeight w:val="413"/>
        </w:trPr>
        <w:tc>
          <w:tcPr>
            <w:tcW w:w="2137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 Итого: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206.00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23,17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bCs/>
                <w:iCs/>
                <w:color w:val="000000"/>
              </w:rPr>
            </w:pPr>
            <w:r w:rsidRPr="000B0EB4">
              <w:rPr>
                <w:b/>
                <w:bCs/>
                <w:iCs/>
                <w:color w:val="000000"/>
              </w:rPr>
              <w:t>-23,17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-100,00</w:t>
            </w:r>
          </w:p>
        </w:tc>
      </w:tr>
      <w:tr w:rsidR="00D96D4A" w:rsidRPr="00CD352E" w:rsidTr="00D96D4A">
        <w:trPr>
          <w:trHeight w:val="315"/>
        </w:trPr>
        <w:tc>
          <w:tcPr>
            <w:tcW w:w="2137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23,73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jc w:val="right"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-23,71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6D4A" w:rsidRPr="000B0EB4" w:rsidRDefault="00D96D4A" w:rsidP="00D96D4A">
            <w:pPr>
              <w:widowControl/>
              <w:rPr>
                <w:b/>
                <w:color w:val="000000"/>
              </w:rPr>
            </w:pPr>
            <w:r w:rsidRPr="000B0EB4">
              <w:rPr>
                <w:b/>
                <w:color w:val="000000"/>
              </w:rPr>
              <w:t> </w:t>
            </w:r>
          </w:p>
        </w:tc>
      </w:tr>
    </w:tbl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Дебиторская  задолженность на начало 2018 года составляла 23</w:t>
      </w:r>
      <w:r>
        <w:rPr>
          <w:sz w:val="24"/>
          <w:szCs w:val="24"/>
        </w:rPr>
        <w:t>,73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тыс.руб.,  в течение</w:t>
      </w:r>
      <w:r w:rsidRPr="00A45BBF">
        <w:rPr>
          <w:sz w:val="24"/>
          <w:szCs w:val="24"/>
        </w:rPr>
        <w:t xml:space="preserve"> 2018 года уменьшилась  и на конец 2018 года составила– </w:t>
      </w:r>
      <w:r>
        <w:rPr>
          <w:sz w:val="24"/>
          <w:szCs w:val="24"/>
        </w:rPr>
        <w:t>0,03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</w:t>
      </w:r>
      <w:r w:rsidRPr="00A45BBF">
        <w:rPr>
          <w:sz w:val="24"/>
          <w:szCs w:val="24"/>
        </w:rPr>
        <w:t>.</w:t>
      </w:r>
    </w:p>
    <w:p w:rsidR="00D96D4A" w:rsidRPr="00A05475" w:rsidRDefault="00D96D4A" w:rsidP="00A05475">
      <w:pPr>
        <w:pStyle w:val="af1"/>
        <w:jc w:val="both"/>
        <w:rPr>
          <w:kern w:val="0"/>
          <w:sz w:val="24"/>
          <w:szCs w:val="24"/>
          <w:lang w:eastAsia="ru-RU"/>
        </w:rPr>
      </w:pPr>
      <w:r w:rsidRPr="00A45BBF">
        <w:rPr>
          <w:sz w:val="24"/>
          <w:szCs w:val="24"/>
        </w:rPr>
        <w:t xml:space="preserve">Расчеты с плательщиками налоговых доходов </w:t>
      </w:r>
      <w:r>
        <w:rPr>
          <w:sz w:val="24"/>
          <w:szCs w:val="24"/>
        </w:rPr>
        <w:t>–</w:t>
      </w:r>
      <w:r w:rsidRPr="00A45BBF">
        <w:rPr>
          <w:sz w:val="24"/>
          <w:szCs w:val="24"/>
        </w:rPr>
        <w:t xml:space="preserve"> </w:t>
      </w:r>
      <w:r>
        <w:rPr>
          <w:kern w:val="0"/>
          <w:sz w:val="24"/>
          <w:szCs w:val="24"/>
          <w:lang w:eastAsia="ru-RU"/>
        </w:rPr>
        <w:t>0,03тыс.</w:t>
      </w:r>
      <w:r w:rsidRPr="00A45BBF">
        <w:rPr>
          <w:kern w:val="0"/>
          <w:sz w:val="24"/>
          <w:szCs w:val="24"/>
          <w:lang w:eastAsia="ru-RU"/>
        </w:rPr>
        <w:t>руб.</w:t>
      </w:r>
    </w:p>
    <w:p w:rsidR="00D96D4A" w:rsidRDefault="00D96D4A" w:rsidP="00D96D4A">
      <w:pPr>
        <w:ind w:firstLine="708"/>
        <w:jc w:val="right"/>
      </w:pPr>
      <w:r>
        <w:t>Табл.№ 6</w:t>
      </w:r>
      <w:r w:rsidRPr="00CD352E">
        <w:t xml:space="preserve"> (руб.)</w:t>
      </w:r>
    </w:p>
    <w:tbl>
      <w:tblPr>
        <w:tblW w:w="950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271"/>
        <w:gridCol w:w="850"/>
        <w:gridCol w:w="1134"/>
        <w:gridCol w:w="1134"/>
        <w:gridCol w:w="1134"/>
        <w:gridCol w:w="992"/>
        <w:gridCol w:w="993"/>
      </w:tblGrid>
      <w:tr w:rsidR="00D96D4A" w:rsidRPr="0088659A" w:rsidTr="00D96D4A">
        <w:trPr>
          <w:trHeight w:val="315"/>
        </w:trPr>
        <w:tc>
          <w:tcPr>
            <w:tcW w:w="3271" w:type="dxa"/>
            <w:vMerge w:val="restart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счет БУ</w:t>
            </w:r>
          </w:p>
        </w:tc>
        <w:tc>
          <w:tcPr>
            <w:tcW w:w="5387" w:type="dxa"/>
            <w:gridSpan w:val="5"/>
            <w:shd w:val="clear" w:color="000000" w:fill="FFFF00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A05475">
              <w:rPr>
                <w:bCs/>
                <w:color w:val="000000"/>
              </w:rPr>
              <w:t>Кредиторская задолженность</w:t>
            </w:r>
          </w:p>
        </w:tc>
      </w:tr>
      <w:tr w:rsidR="00D96D4A" w:rsidRPr="0088659A" w:rsidTr="00D96D4A">
        <w:trPr>
          <w:trHeight w:val="645"/>
        </w:trPr>
        <w:tc>
          <w:tcPr>
            <w:tcW w:w="3271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на 01.01.2018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на 01.01.2019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Структура, %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увеличение/уменьшение 2018 год к 2017 году</w:t>
            </w:r>
          </w:p>
        </w:tc>
      </w:tr>
      <w:tr w:rsidR="00D96D4A" w:rsidRPr="0088659A" w:rsidTr="00D96D4A">
        <w:trPr>
          <w:trHeight w:val="810"/>
        </w:trPr>
        <w:tc>
          <w:tcPr>
            <w:tcW w:w="3271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тыс.руб.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%</w:t>
            </w:r>
          </w:p>
        </w:tc>
      </w:tr>
      <w:tr w:rsidR="00D96D4A" w:rsidRPr="0088659A" w:rsidTr="00D96D4A">
        <w:trPr>
          <w:trHeight w:val="585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с плательщиками налоговых доходов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205.11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3,7</w:t>
            </w:r>
          </w:p>
        </w:tc>
      </w:tr>
      <w:tr w:rsidR="00D96D4A" w:rsidRPr="0088659A" w:rsidTr="00D96D4A">
        <w:trPr>
          <w:trHeight w:val="390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 </w:t>
            </w:r>
            <w:r w:rsidRPr="000B0EB4">
              <w:rPr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205.11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0,1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3,7</w:t>
            </w:r>
          </w:p>
        </w:tc>
      </w:tr>
      <w:tr w:rsidR="00D96D4A" w:rsidRPr="0088659A" w:rsidTr="00D96D4A">
        <w:trPr>
          <w:trHeight w:val="585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с подотчетными лицами по прочим выплатам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208.12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54,1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600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с подотчетными лицами по оплате услуг связи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208.21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630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208.34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 </w:t>
            </w:r>
            <w:r w:rsidRPr="000B0EB4">
              <w:rPr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208.00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63,9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300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услугам связи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302,21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330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коммунальным услугам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302,23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56,8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525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работам, услугам по содержанию имущества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302,25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330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прочим работам, услугам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302.26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9,9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22,3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270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 </w:t>
            </w:r>
            <w:r w:rsidRPr="000B0EB4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302.00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iCs/>
                <w:color w:val="000000"/>
              </w:rPr>
            </w:pPr>
            <w:r w:rsidRPr="0088659A">
              <w:rPr>
                <w:bCs/>
                <w:iCs/>
                <w:color w:val="000000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1042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302.02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7,1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408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начислениям на выплаты по оплате труда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303.04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495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прочим платежам в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303.05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-0,3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-69,8</w:t>
            </w:r>
          </w:p>
        </w:tc>
      </w:tr>
      <w:tr w:rsidR="00D96D4A" w:rsidRPr="0088659A" w:rsidTr="00D96D4A">
        <w:trPr>
          <w:trHeight w:val="1201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303.06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70,6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-70,3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-99,5</w:t>
            </w:r>
          </w:p>
        </w:tc>
      </w:tr>
      <w:tr w:rsidR="00D96D4A" w:rsidRPr="0088659A" w:rsidTr="00D96D4A">
        <w:trPr>
          <w:trHeight w:val="795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lastRenderedPageBreak/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303.07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8,7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878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303.10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37,7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100,0</w:t>
            </w:r>
          </w:p>
        </w:tc>
      </w:tr>
      <w:tr w:rsidR="00D96D4A" w:rsidRPr="000B0EB4" w:rsidTr="00D96D4A">
        <w:trPr>
          <w:trHeight w:val="313"/>
        </w:trPr>
        <w:tc>
          <w:tcPr>
            <w:tcW w:w="3271" w:type="dxa"/>
            <w:shd w:val="clear" w:color="000000" w:fill="FFFFFF"/>
            <w:hideMark/>
          </w:tcPr>
          <w:p w:rsidR="00D96D4A" w:rsidRPr="0088659A" w:rsidRDefault="00D96D4A" w:rsidP="00D96D4A">
            <w:pPr>
              <w:widowControl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 </w:t>
            </w:r>
            <w:r w:rsidRPr="000B0EB4">
              <w:rPr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303.00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bCs/>
                <w:iCs/>
                <w:color w:val="000000"/>
              </w:rPr>
            </w:pPr>
            <w:r w:rsidRPr="0088659A">
              <w:rPr>
                <w:b/>
                <w:bCs/>
                <w:iCs/>
                <w:color w:val="00000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25,6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57,5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/>
                <w:color w:val="000000"/>
              </w:rPr>
            </w:pPr>
            <w:r w:rsidRPr="0088659A">
              <w:rPr>
                <w:b/>
                <w:color w:val="000000"/>
              </w:rPr>
              <w:t>100,0</w:t>
            </w:r>
          </w:p>
        </w:tc>
      </w:tr>
      <w:tr w:rsidR="00D96D4A" w:rsidRPr="0088659A" w:rsidTr="00D96D4A">
        <w:trPr>
          <w:trHeight w:val="315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color w:val="000000"/>
              </w:rPr>
            </w:pPr>
            <w:r w:rsidRPr="0088659A">
              <w:rPr>
                <w:color w:val="000000"/>
              </w:rPr>
              <w:t>Резервы предстоящих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401.60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color w:val="000000"/>
              </w:rPr>
            </w:pPr>
            <w:r w:rsidRPr="0088659A">
              <w:rPr>
                <w:color w:val="000000"/>
              </w:rPr>
              <w:t>0,0</w:t>
            </w:r>
          </w:p>
        </w:tc>
      </w:tr>
      <w:tr w:rsidR="00D96D4A" w:rsidRPr="0088659A" w:rsidTr="00D96D4A">
        <w:trPr>
          <w:trHeight w:val="330"/>
        </w:trPr>
        <w:tc>
          <w:tcPr>
            <w:tcW w:w="3271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rPr>
                <w:bCs/>
                <w:color w:val="000000"/>
              </w:rPr>
            </w:pPr>
            <w:r w:rsidRPr="000B0EB4">
              <w:rPr>
                <w:bCs/>
                <w:color w:val="000000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88659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88659A">
              <w:rPr>
                <w:bCs/>
                <w:color w:val="000000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88659A">
              <w:rPr>
                <w:bCs/>
                <w:color w:val="000000"/>
              </w:rPr>
              <w:t>224,6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88659A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88659A">
              <w:rPr>
                <w:bCs/>
                <w:color w:val="000000"/>
              </w:rPr>
              <w:t>221,5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96D4A" w:rsidRPr="0088659A" w:rsidRDefault="00D96D4A" w:rsidP="00D96D4A">
            <w:pPr>
              <w:widowControl/>
              <w:jc w:val="center"/>
              <w:rPr>
                <w:bCs/>
                <w:color w:val="000000"/>
              </w:rPr>
            </w:pPr>
            <w:r w:rsidRPr="0088659A">
              <w:rPr>
                <w:bCs/>
                <w:color w:val="000000"/>
              </w:rPr>
              <w:t> </w:t>
            </w:r>
          </w:p>
        </w:tc>
      </w:tr>
    </w:tbl>
    <w:p w:rsidR="00D96D4A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Кредиторская задолженность на начало 2018 года составляла 3,1</w:t>
      </w:r>
      <w:r>
        <w:rPr>
          <w:sz w:val="24"/>
          <w:szCs w:val="24"/>
        </w:rPr>
        <w:t xml:space="preserve"> тыс.руб., на конец 2018</w:t>
      </w:r>
      <w:r w:rsidRPr="00A45BBF">
        <w:rPr>
          <w:sz w:val="24"/>
          <w:szCs w:val="24"/>
        </w:rPr>
        <w:t xml:space="preserve"> года 224,6 тыс.руб.за счет увеличения расходов по</w:t>
      </w:r>
      <w:r>
        <w:rPr>
          <w:sz w:val="24"/>
          <w:szCs w:val="24"/>
        </w:rPr>
        <w:t>:</w:t>
      </w:r>
      <w:r w:rsidRPr="00A45BBF">
        <w:rPr>
          <w:sz w:val="24"/>
          <w:szCs w:val="24"/>
        </w:rPr>
        <w:t xml:space="preserve">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счету 202.00 на сумму 3,22 тыс.руб.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счету 208.00 на общую сумму 63</w:t>
      </w:r>
      <w:r>
        <w:rPr>
          <w:sz w:val="24"/>
          <w:szCs w:val="24"/>
        </w:rPr>
        <w:t>, 86 тыс.руб.</w:t>
      </w:r>
      <w:r w:rsidRPr="00A45BBF">
        <w:rPr>
          <w:sz w:val="24"/>
          <w:szCs w:val="24"/>
        </w:rPr>
        <w:t xml:space="preserve"> состоит из льготного проезда, транспортных расходов.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счет у 302.00 на общую сумму </w:t>
      </w:r>
      <w:r>
        <w:rPr>
          <w:sz w:val="24"/>
          <w:szCs w:val="24"/>
        </w:rPr>
        <w:t>–</w:t>
      </w:r>
      <w:r w:rsidRPr="00A45BBF">
        <w:rPr>
          <w:sz w:val="24"/>
          <w:szCs w:val="24"/>
        </w:rPr>
        <w:t xml:space="preserve"> 100</w:t>
      </w:r>
      <w:r>
        <w:rPr>
          <w:sz w:val="24"/>
          <w:szCs w:val="24"/>
        </w:rPr>
        <w:t>,10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A45BBF">
        <w:rPr>
          <w:sz w:val="24"/>
          <w:szCs w:val="24"/>
        </w:rPr>
        <w:t>ру</w:t>
      </w:r>
      <w:r>
        <w:rPr>
          <w:sz w:val="24"/>
          <w:szCs w:val="24"/>
        </w:rPr>
        <w:t>б.</w:t>
      </w:r>
      <w:r w:rsidRPr="00A45BBF">
        <w:rPr>
          <w:sz w:val="24"/>
          <w:szCs w:val="24"/>
        </w:rPr>
        <w:t xml:space="preserve"> состоит из:</w:t>
      </w:r>
    </w:p>
    <w:p w:rsidR="00D96D4A" w:rsidRPr="00A45BBF" w:rsidRDefault="00D96D4A" w:rsidP="00D96D4A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Расчеты по услугам связи </w:t>
      </w:r>
      <w:r>
        <w:rPr>
          <w:sz w:val="24"/>
          <w:szCs w:val="24"/>
        </w:rPr>
        <w:t>– 21тыс.</w:t>
      </w:r>
      <w:r w:rsidRPr="00A45BBF">
        <w:rPr>
          <w:sz w:val="24"/>
          <w:szCs w:val="24"/>
        </w:rPr>
        <w:t>руб.</w:t>
      </w:r>
    </w:p>
    <w:p w:rsidR="00D96D4A" w:rsidRPr="00A45BBF" w:rsidRDefault="00D96D4A" w:rsidP="00D96D4A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Расчеты по коммунальным услугам -56</w:t>
      </w:r>
      <w:r>
        <w:rPr>
          <w:sz w:val="24"/>
          <w:szCs w:val="24"/>
        </w:rPr>
        <w:t>,81 тыс.</w:t>
      </w:r>
      <w:r w:rsidRPr="00A45BBF">
        <w:rPr>
          <w:sz w:val="24"/>
          <w:szCs w:val="24"/>
        </w:rPr>
        <w:t>руб.</w:t>
      </w:r>
    </w:p>
    <w:p w:rsidR="00D96D4A" w:rsidRPr="00A45BBF" w:rsidRDefault="00D96D4A" w:rsidP="00D96D4A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Расчеты по работам, услугам по содержанию имущества – </w:t>
      </w:r>
      <w:r>
        <w:rPr>
          <w:sz w:val="24"/>
          <w:szCs w:val="24"/>
        </w:rPr>
        <w:t>0,09тыс.</w:t>
      </w:r>
      <w:r w:rsidRPr="00A45BBF">
        <w:rPr>
          <w:sz w:val="24"/>
          <w:szCs w:val="24"/>
        </w:rPr>
        <w:t xml:space="preserve"> руб.</w:t>
      </w:r>
    </w:p>
    <w:p w:rsidR="00D96D4A" w:rsidRPr="00A45BBF" w:rsidRDefault="00D96D4A" w:rsidP="00D96D4A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Расчеты по прочим работам, услугам -22271,16 руб.</w:t>
      </w:r>
    </w:p>
    <w:p w:rsidR="00D96D4A" w:rsidRPr="00A45BBF" w:rsidRDefault="00D96D4A" w:rsidP="00D96D4A">
      <w:pPr>
        <w:ind w:left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счету 303</w:t>
      </w:r>
      <w:r>
        <w:rPr>
          <w:sz w:val="24"/>
          <w:szCs w:val="24"/>
        </w:rPr>
        <w:t>.</w:t>
      </w:r>
      <w:r w:rsidRPr="00A45BBF">
        <w:rPr>
          <w:sz w:val="24"/>
          <w:szCs w:val="24"/>
        </w:rPr>
        <w:t>00 на общую сумму 57 454,71рублей состоит из:</w:t>
      </w:r>
    </w:p>
    <w:p w:rsidR="00D96D4A" w:rsidRPr="00A45BBF" w:rsidRDefault="00D96D4A" w:rsidP="00D96D4A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- 7 146,9 </w:t>
      </w:r>
      <w:r w:rsidRPr="00A45BBF">
        <w:rPr>
          <w:sz w:val="24"/>
          <w:szCs w:val="24"/>
        </w:rPr>
        <w:t>руб.</w:t>
      </w:r>
    </w:p>
    <w:p w:rsidR="00D96D4A" w:rsidRPr="00A45BBF" w:rsidRDefault="00D96D4A" w:rsidP="00D96D4A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начислениям на выплаты по оплате труда - 3 386,0 </w:t>
      </w:r>
      <w:r w:rsidRPr="00A45BBF">
        <w:rPr>
          <w:sz w:val="24"/>
          <w:szCs w:val="24"/>
        </w:rPr>
        <w:t>руб.</w:t>
      </w:r>
    </w:p>
    <w:p w:rsidR="00D96D4A" w:rsidRPr="00A45BBF" w:rsidRDefault="00D96D4A" w:rsidP="00D96D4A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прочим платежам в бюджет - 140,5 </w:t>
      </w:r>
      <w:r w:rsidRPr="00A45BBF">
        <w:rPr>
          <w:sz w:val="24"/>
          <w:szCs w:val="24"/>
        </w:rPr>
        <w:t>руб.</w:t>
      </w:r>
    </w:p>
    <w:p w:rsidR="00D96D4A" w:rsidRPr="00A45BBF" w:rsidRDefault="00D96D4A" w:rsidP="00D96D4A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 - 342,8 </w:t>
      </w:r>
      <w:r w:rsidRPr="00A45BBF">
        <w:rPr>
          <w:sz w:val="24"/>
          <w:szCs w:val="24"/>
        </w:rPr>
        <w:t>руб.</w:t>
      </w:r>
    </w:p>
    <w:p w:rsidR="00D96D4A" w:rsidRPr="00A45BBF" w:rsidRDefault="00D96D4A" w:rsidP="00D96D4A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страховым взносам на обязательное медицинское страхование в Федеральный ФОМС  - 8 739,3 </w:t>
      </w:r>
      <w:r w:rsidRPr="00A45BBF">
        <w:rPr>
          <w:sz w:val="24"/>
          <w:szCs w:val="24"/>
        </w:rPr>
        <w:t>руб.</w:t>
      </w:r>
    </w:p>
    <w:p w:rsidR="00D96D4A" w:rsidRDefault="00D96D4A" w:rsidP="00D96D4A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>Расчеты по страховым взносам на обязательное пенсионное страхование на выплату страховой части трудовой пенсии - 37 699,1</w:t>
      </w:r>
      <w:r w:rsidRPr="00A45BBF">
        <w:rPr>
          <w:sz w:val="24"/>
          <w:szCs w:val="24"/>
        </w:rPr>
        <w:t xml:space="preserve"> руб. </w:t>
      </w:r>
    </w:p>
    <w:p w:rsidR="00D96D4A" w:rsidRPr="000B0EB4" w:rsidRDefault="00D96D4A" w:rsidP="00D96D4A">
      <w:pPr>
        <w:ind w:firstLine="708"/>
        <w:jc w:val="both"/>
        <w:rPr>
          <w:sz w:val="24"/>
          <w:szCs w:val="24"/>
        </w:rPr>
      </w:pPr>
      <w:r w:rsidRPr="000B0EB4">
        <w:rPr>
          <w:sz w:val="24"/>
          <w:szCs w:val="24"/>
        </w:rPr>
        <w:t>Просроченная дебиторская задолженность на 01.01.2019г. составила</w:t>
      </w:r>
      <w:r>
        <w:rPr>
          <w:sz w:val="24"/>
          <w:szCs w:val="24"/>
        </w:rPr>
        <w:t xml:space="preserve"> - 3,22 тыс.руб. - задолженность налогоплательщиков по данным ИФНС.</w:t>
      </w:r>
    </w:p>
    <w:p w:rsidR="00D96D4A" w:rsidRDefault="00D96D4A" w:rsidP="00D96D4A">
      <w:pPr>
        <w:jc w:val="both"/>
        <w:rPr>
          <w:b/>
          <w:sz w:val="24"/>
          <w:szCs w:val="24"/>
        </w:rPr>
      </w:pPr>
    </w:p>
    <w:p w:rsidR="003B6C38" w:rsidRPr="00D96D4A" w:rsidRDefault="003B6C38" w:rsidP="00D96D4A">
      <w:pPr>
        <w:jc w:val="both"/>
        <w:rPr>
          <w:b/>
          <w:sz w:val="24"/>
          <w:szCs w:val="24"/>
        </w:rPr>
      </w:pPr>
      <w:r w:rsidRPr="00D96D4A">
        <w:rPr>
          <w:b/>
          <w:sz w:val="24"/>
          <w:szCs w:val="24"/>
        </w:rPr>
        <w:t>Выводы:</w:t>
      </w:r>
    </w:p>
    <w:p w:rsidR="003B6C38" w:rsidRPr="00D96D4A" w:rsidRDefault="003B6C38" w:rsidP="00D96D4A">
      <w:pPr>
        <w:shd w:val="clear" w:color="auto" w:fill="FFFFFF"/>
        <w:jc w:val="both"/>
        <w:rPr>
          <w:bCs/>
          <w:sz w:val="24"/>
          <w:szCs w:val="24"/>
        </w:rPr>
      </w:pPr>
      <w:r w:rsidRPr="00D96D4A">
        <w:rPr>
          <w:bCs/>
          <w:sz w:val="24"/>
          <w:szCs w:val="24"/>
        </w:rPr>
        <w:t xml:space="preserve">           Отчет об исполнении бюджета Кунерминского городского поселения п</w:t>
      </w:r>
      <w:r w:rsidR="00D96D4A">
        <w:rPr>
          <w:bCs/>
          <w:sz w:val="24"/>
          <w:szCs w:val="24"/>
        </w:rPr>
        <w:t>редставлен на проверку 02.04.2019г</w:t>
      </w:r>
      <w:r w:rsidR="004B50A5">
        <w:rPr>
          <w:bCs/>
          <w:sz w:val="24"/>
          <w:szCs w:val="24"/>
        </w:rPr>
        <w:t>, в срок установленный</w:t>
      </w:r>
      <w:r w:rsidRPr="00D96D4A">
        <w:rPr>
          <w:bCs/>
          <w:sz w:val="24"/>
          <w:szCs w:val="24"/>
        </w:rPr>
        <w:t xml:space="preserve"> статьей 264.4 Бюджетного кодекса. </w:t>
      </w:r>
    </w:p>
    <w:p w:rsidR="003B6C38" w:rsidRPr="00D96D4A" w:rsidRDefault="003B6C38" w:rsidP="00D96D4A">
      <w:pPr>
        <w:shd w:val="clear" w:color="auto" w:fill="FFFFFF"/>
        <w:jc w:val="both"/>
        <w:rPr>
          <w:bCs/>
          <w:sz w:val="24"/>
          <w:szCs w:val="24"/>
        </w:rPr>
      </w:pPr>
      <w:r w:rsidRPr="00D96D4A">
        <w:rPr>
          <w:bCs/>
          <w:sz w:val="24"/>
          <w:szCs w:val="24"/>
        </w:rPr>
        <w:t xml:space="preserve">           Бюджет Кунерминского городского</w:t>
      </w:r>
      <w:r w:rsidR="00D96D4A">
        <w:rPr>
          <w:bCs/>
          <w:sz w:val="24"/>
          <w:szCs w:val="24"/>
        </w:rPr>
        <w:t xml:space="preserve">  поселения на 2018</w:t>
      </w:r>
      <w:r w:rsidRPr="00D96D4A">
        <w:rPr>
          <w:bCs/>
          <w:sz w:val="24"/>
          <w:szCs w:val="24"/>
        </w:rPr>
        <w:t xml:space="preserve"> год утвержден Решением Думы Кунерминского городского  </w:t>
      </w:r>
      <w:r w:rsidR="00D96D4A">
        <w:rPr>
          <w:bCs/>
          <w:sz w:val="24"/>
          <w:szCs w:val="24"/>
        </w:rPr>
        <w:t>поселения от 29.12.2017 №55</w:t>
      </w:r>
      <w:r w:rsidRPr="00D96D4A">
        <w:rPr>
          <w:bCs/>
          <w:sz w:val="24"/>
          <w:szCs w:val="24"/>
        </w:rPr>
        <w:t xml:space="preserve">. В </w:t>
      </w:r>
      <w:r w:rsidR="00D96D4A">
        <w:rPr>
          <w:bCs/>
          <w:sz w:val="24"/>
          <w:szCs w:val="24"/>
        </w:rPr>
        <w:t>течение 2018</w:t>
      </w:r>
      <w:r w:rsidRPr="00D96D4A">
        <w:rPr>
          <w:bCs/>
          <w:sz w:val="24"/>
          <w:szCs w:val="24"/>
        </w:rPr>
        <w:t xml:space="preserve"> года в бюджет вносились изменения. Последняя редакция бюджета утверждена Решением Думы от 29.12</w:t>
      </w:r>
      <w:r w:rsidR="00D96D4A">
        <w:rPr>
          <w:bCs/>
          <w:sz w:val="24"/>
          <w:szCs w:val="24"/>
        </w:rPr>
        <w:t>.2018 года № 77</w:t>
      </w:r>
      <w:r w:rsidRPr="00D96D4A">
        <w:rPr>
          <w:bCs/>
          <w:sz w:val="24"/>
          <w:szCs w:val="24"/>
        </w:rPr>
        <w:t xml:space="preserve">. </w:t>
      </w:r>
    </w:p>
    <w:p w:rsidR="003B6C38" w:rsidRPr="00D96D4A" w:rsidRDefault="003B6C38" w:rsidP="00D96D4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D96D4A">
        <w:rPr>
          <w:bCs/>
          <w:sz w:val="24"/>
          <w:szCs w:val="24"/>
        </w:rPr>
        <w:t xml:space="preserve">     Проверкой установлено соответствие плановых показателей, указанных в отчетности  об исполнении бюджета форм 0503127, 0503117, 0503317, показателям, утвержденным Решен</w:t>
      </w:r>
      <w:r w:rsidR="00D96D4A">
        <w:rPr>
          <w:bCs/>
          <w:sz w:val="24"/>
          <w:szCs w:val="24"/>
        </w:rPr>
        <w:t xml:space="preserve">ием о бюджете поселения  на 2018 год в редакции от </w:t>
      </w:r>
      <w:r w:rsidR="00D96D4A">
        <w:rPr>
          <w:bCs/>
          <w:sz w:val="24"/>
          <w:szCs w:val="24"/>
        </w:rPr>
        <w:lastRenderedPageBreak/>
        <w:t>29.12.2018 №55</w:t>
      </w:r>
      <w:r w:rsidRPr="00D96D4A">
        <w:rPr>
          <w:bCs/>
          <w:sz w:val="24"/>
          <w:szCs w:val="24"/>
        </w:rPr>
        <w:t>.</w:t>
      </w:r>
    </w:p>
    <w:p w:rsidR="003B6C38" w:rsidRDefault="003B6C38" w:rsidP="00D96D4A">
      <w:pPr>
        <w:shd w:val="clear" w:color="auto" w:fill="FFFFFF"/>
        <w:ind w:firstLine="567"/>
        <w:jc w:val="both"/>
        <w:rPr>
          <w:sz w:val="24"/>
          <w:szCs w:val="24"/>
        </w:rPr>
      </w:pPr>
      <w:r w:rsidRPr="00D96D4A">
        <w:rPr>
          <w:sz w:val="24"/>
          <w:szCs w:val="24"/>
        </w:rPr>
        <w:t>В нарушение требований пункта 7 Инструкции 191н перед составлением бюджетной отчетности не проведена инвентаризация активов и обязательств.</w:t>
      </w:r>
    </w:p>
    <w:p w:rsidR="004B50A5" w:rsidRPr="00D96D4A" w:rsidRDefault="004B50A5" w:rsidP="00D96D4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96D4A" w:rsidRPr="00A45BBF" w:rsidRDefault="00D96D4A" w:rsidP="00D96D4A">
      <w:pPr>
        <w:jc w:val="center"/>
        <w:rPr>
          <w:b/>
          <w:sz w:val="24"/>
          <w:szCs w:val="24"/>
        </w:rPr>
      </w:pPr>
      <w:r w:rsidRPr="00A45BBF">
        <w:rPr>
          <w:b/>
          <w:sz w:val="24"/>
          <w:szCs w:val="24"/>
        </w:rPr>
        <w:t>Основные характеристики исполнения бюджета Кунерминского городского поселения за 2018год.</w:t>
      </w:r>
    </w:p>
    <w:tbl>
      <w:tblPr>
        <w:tblW w:w="86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1300"/>
        <w:gridCol w:w="1380"/>
        <w:gridCol w:w="1320"/>
        <w:gridCol w:w="1280"/>
      </w:tblGrid>
      <w:tr w:rsidR="00D96D4A" w:rsidRPr="00A45BBF" w:rsidTr="00D96D4A">
        <w:trPr>
          <w:trHeight w:val="855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Показатели бюджета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Решение от 29.12.2017 №55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Решение от 29.12.2018 №77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Исполнение за 2018 год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% исполнения</w:t>
            </w:r>
          </w:p>
        </w:tc>
      </w:tr>
      <w:tr w:rsidR="00D96D4A" w:rsidRPr="00A45BBF" w:rsidTr="00D96D4A">
        <w:trPr>
          <w:trHeight w:val="300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Доходы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5 996,00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7 244,70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6 505,74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89,8</w:t>
            </w:r>
          </w:p>
        </w:tc>
      </w:tr>
      <w:tr w:rsidR="00D96D4A" w:rsidRPr="00A45BBF" w:rsidTr="00D96D4A">
        <w:trPr>
          <w:trHeight w:val="438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в том числе безвозмездные поступления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3 238,70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3 873,40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3 093,75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79,9</w:t>
            </w:r>
          </w:p>
        </w:tc>
      </w:tr>
      <w:tr w:rsidR="00D96D4A" w:rsidRPr="00A45BBF" w:rsidTr="00D96D4A">
        <w:trPr>
          <w:trHeight w:val="261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Расходы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6 133,87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7 566,20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6 659,74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88,0</w:t>
            </w:r>
          </w:p>
        </w:tc>
      </w:tr>
      <w:tr w:rsidR="00D96D4A" w:rsidRPr="00A45BBF" w:rsidTr="00D96D4A">
        <w:trPr>
          <w:trHeight w:val="265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Дефицит "-" / профицит "+"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-137,87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-321,50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-154,00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47,9</w:t>
            </w:r>
          </w:p>
        </w:tc>
      </w:tr>
      <w:tr w:rsidR="00D96D4A" w:rsidRPr="00A45BBF" w:rsidTr="00D96D4A">
        <w:trPr>
          <w:trHeight w:val="900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в том числе                                                                                                                              за счет изменения остатков средств на счете бюджета («-» уменьшение, «+» увеличение)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137,87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195,10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195,10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100,0</w:t>
            </w:r>
          </w:p>
        </w:tc>
      </w:tr>
      <w:tr w:rsidR="00D96D4A" w:rsidRPr="00A45BBF" w:rsidTr="00D96D4A">
        <w:trPr>
          <w:trHeight w:val="1331"/>
        </w:trPr>
        <w:tc>
          <w:tcPr>
            <w:tcW w:w="3380" w:type="dxa"/>
            <w:shd w:val="clear" w:color="auto" w:fill="auto"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  <w:rPr>
                <w:b/>
                <w:bCs/>
              </w:rPr>
            </w:pPr>
            <w:r w:rsidRPr="00A45BBF">
              <w:rPr>
                <w:b/>
                <w:bCs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5,0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9,5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  <w:r w:rsidRPr="00A45BBF">
              <w:t>4,5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96D4A" w:rsidRPr="00A45BBF" w:rsidRDefault="00D96D4A" w:rsidP="00D96D4A">
            <w:pPr>
              <w:widowControl/>
              <w:jc w:val="both"/>
            </w:pPr>
          </w:p>
        </w:tc>
      </w:tr>
    </w:tbl>
    <w:p w:rsidR="00D96D4A" w:rsidRPr="00A45BBF" w:rsidRDefault="00D96D4A" w:rsidP="00D96D4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45BBF">
        <w:rPr>
          <w:bCs/>
          <w:sz w:val="24"/>
          <w:szCs w:val="24"/>
        </w:rPr>
        <w:t>Доходы бюджета поселения за 2018 год составили 6 505,74 тыс.</w:t>
      </w:r>
      <w:r>
        <w:rPr>
          <w:bCs/>
          <w:sz w:val="24"/>
          <w:szCs w:val="24"/>
        </w:rPr>
        <w:t xml:space="preserve"> </w:t>
      </w:r>
      <w:r w:rsidRPr="00A45BBF">
        <w:rPr>
          <w:bCs/>
          <w:sz w:val="24"/>
          <w:szCs w:val="24"/>
        </w:rPr>
        <w:t xml:space="preserve">руб., что составляет 89,% от утвержденных показателей  </w:t>
      </w:r>
      <w:r w:rsidRPr="00A45BBF">
        <w:rPr>
          <w:sz w:val="24"/>
          <w:szCs w:val="24"/>
        </w:rPr>
        <w:t>Решения Думы от 29.12.2018 №77</w:t>
      </w:r>
    </w:p>
    <w:p w:rsidR="00D96D4A" w:rsidRPr="00A45BBF" w:rsidRDefault="00D96D4A" w:rsidP="00D96D4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45BBF">
        <w:rPr>
          <w:bCs/>
          <w:sz w:val="24"/>
          <w:szCs w:val="24"/>
        </w:rPr>
        <w:t xml:space="preserve">За 2018 год расходная часть  бюджета составила </w:t>
      </w:r>
      <w:r w:rsidRPr="00A45BBF">
        <w:rPr>
          <w:sz w:val="24"/>
          <w:szCs w:val="24"/>
        </w:rPr>
        <w:t>6 659,74</w:t>
      </w:r>
      <w:r w:rsidRPr="00A45BBF">
        <w:rPr>
          <w:bCs/>
          <w:sz w:val="24"/>
          <w:szCs w:val="24"/>
        </w:rPr>
        <w:t>тыс.руб., что составляет 88% от утвержденных показателей.</w:t>
      </w:r>
    </w:p>
    <w:p w:rsidR="00D96D4A" w:rsidRPr="00A45BBF" w:rsidRDefault="00D96D4A" w:rsidP="00D96D4A">
      <w:pPr>
        <w:widowControl/>
        <w:ind w:firstLine="567"/>
        <w:jc w:val="both"/>
        <w:rPr>
          <w:sz w:val="24"/>
          <w:szCs w:val="24"/>
        </w:rPr>
      </w:pPr>
      <w:r w:rsidRPr="00A45BBF">
        <w:rPr>
          <w:bCs/>
          <w:sz w:val="24"/>
          <w:szCs w:val="24"/>
        </w:rPr>
        <w:t>В 2018 году дефицит бюджета исполнен в размере 154,0 тыс.</w:t>
      </w:r>
      <w:r>
        <w:rPr>
          <w:bCs/>
          <w:sz w:val="24"/>
          <w:szCs w:val="24"/>
        </w:rPr>
        <w:t xml:space="preserve"> </w:t>
      </w:r>
      <w:r w:rsidRPr="00A45BBF">
        <w:rPr>
          <w:bCs/>
          <w:sz w:val="24"/>
          <w:szCs w:val="24"/>
        </w:rPr>
        <w:t xml:space="preserve">руб. </w:t>
      </w:r>
    </w:p>
    <w:p w:rsidR="0031326A" w:rsidRDefault="00D96D4A" w:rsidP="00D96D4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D96D4A">
        <w:rPr>
          <w:b/>
          <w:bCs/>
          <w:sz w:val="24"/>
          <w:szCs w:val="24"/>
        </w:rPr>
        <w:t>1. Доходы.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Решением  Думы Кунерминского городского поселения  от 29.12.2017 №55 первоначальный бюджет на 2018 год по доходам утвержден в сумме 5 966,0 тыс.руб. 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Окончательный бюджет по доходам утвержден в сумме 7 244,7 тыс.руб. Решением Думы от 29.12.2018 № 77. Фактическое исполнение за 2018 год по доходам составило 6 505,7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руб., или 120,8 % от первоначального бюджета и 89,8% от окончательного бюджета.</w:t>
      </w:r>
    </w:p>
    <w:p w:rsidR="00D96D4A" w:rsidRPr="00A45BBF" w:rsidRDefault="00D96D4A" w:rsidP="00D96D4A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 структуре доходов бюджета за 2018 год наибольший удельный вес занимают </w:t>
      </w:r>
    </w:p>
    <w:p w:rsidR="00D96D4A" w:rsidRPr="00A45BBF" w:rsidRDefault="00D96D4A" w:rsidP="00D96D4A">
      <w:pPr>
        <w:pStyle w:val="af1"/>
        <w:numPr>
          <w:ilvl w:val="0"/>
          <w:numId w:val="2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налоговые и неналоговые доходы бюджета составляют 52,4%. </w:t>
      </w:r>
    </w:p>
    <w:p w:rsidR="00D96D4A" w:rsidRPr="00A45BBF" w:rsidRDefault="00D96D4A" w:rsidP="00D96D4A">
      <w:pPr>
        <w:pStyle w:val="af1"/>
        <w:numPr>
          <w:ilvl w:val="0"/>
          <w:numId w:val="2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безвозмездные поступления от бюджетов других уровней – 47,6 %, 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Анализ динамики доходной части бюджета показывает что в  2018 году бюджетом Кунерминского городского поселения получено доходов в размере 6 505,7 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руб., что на 364,9 тыс.руб. или на 5,3 % меньше чем  2017 году.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Поступление от налоговых и неналоговых доходов в бюджет в 2018 году составило      3 412 тыс.руб., уменьшилось на 384,9 тыс.руб. или на 10,1 по сравнению с 2017 годом:</w:t>
      </w:r>
    </w:p>
    <w:p w:rsidR="00D96D4A" w:rsidRPr="00A45BBF" w:rsidRDefault="00D96D4A" w:rsidP="00D96D4A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Безвозмездные поступления в бюджет от бюджетов других уровней в 2018 году составили 3093,8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>руб., что на 20,1 тыс.руб. или на 0,7% больше, чем в 2017 году</w:t>
      </w:r>
    </w:p>
    <w:p w:rsidR="00D96D4A" w:rsidRPr="00D96D4A" w:rsidRDefault="00D96D4A" w:rsidP="00243FCB">
      <w:pPr>
        <w:shd w:val="clear" w:color="auto" w:fill="FFFFFF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2.Расходы 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lastRenderedPageBreak/>
        <w:t>Решением  Думы Кунерминского городского поселения  от 29.12.2017 №55 первоначальн</w:t>
      </w:r>
      <w:r>
        <w:rPr>
          <w:sz w:val="24"/>
          <w:szCs w:val="24"/>
        </w:rPr>
        <w:t>ый бюджет на 2018 год по расходам</w:t>
      </w:r>
      <w:r w:rsidRPr="00A45BBF">
        <w:rPr>
          <w:sz w:val="24"/>
          <w:szCs w:val="24"/>
        </w:rPr>
        <w:t xml:space="preserve"> утвержден в сумме </w:t>
      </w:r>
      <w:r>
        <w:rPr>
          <w:sz w:val="24"/>
          <w:szCs w:val="24"/>
        </w:rPr>
        <w:t>6 133,87</w:t>
      </w:r>
      <w:r w:rsidRPr="00A45BBF">
        <w:rPr>
          <w:sz w:val="24"/>
          <w:szCs w:val="24"/>
        </w:rPr>
        <w:t xml:space="preserve"> тыс.руб. 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Окончательный бюджет по доходам утвержден в сумме </w:t>
      </w:r>
      <w:r>
        <w:rPr>
          <w:sz w:val="24"/>
          <w:szCs w:val="24"/>
        </w:rPr>
        <w:t>7 566,2</w:t>
      </w:r>
      <w:r w:rsidRPr="00A45BBF">
        <w:rPr>
          <w:sz w:val="24"/>
          <w:szCs w:val="24"/>
        </w:rPr>
        <w:t xml:space="preserve"> тыс.руб. Решением Думы от 29.12.2018 № 77. Фактическое исполнение бюджета по расходам поселения за 2018 год составило 6 659,74 тыс.руб., что составляет 108,6% к первоначальному Решением Думы о бюджете и 88% к окончательному Решением Думы о бюджете. 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Объем расходов бюджета Кунерминского </w:t>
      </w:r>
      <w:r>
        <w:rPr>
          <w:sz w:val="24"/>
          <w:szCs w:val="24"/>
        </w:rPr>
        <w:t xml:space="preserve">городского </w:t>
      </w:r>
      <w:r w:rsidRPr="00A45BBF">
        <w:rPr>
          <w:sz w:val="24"/>
          <w:szCs w:val="24"/>
        </w:rPr>
        <w:t xml:space="preserve">поселения в 2018 году составил 6 659,74 тыс.руб., уменьшился на 409,56 тыс.руб. или на 5,8% по сравнению с расходами за 2017 год. 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Увеличение  расходов в 2018 году по сравнению с 2017 годом произошло по  направлениям: </w:t>
      </w:r>
    </w:p>
    <w:p w:rsidR="00243FCB" w:rsidRPr="00A45BBF" w:rsidRDefault="00243FCB" w:rsidP="00243FCB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разделу 0200 «Национальная оборона» на 9,4 тыс.</w:t>
      </w:r>
      <w:r>
        <w:rPr>
          <w:sz w:val="24"/>
          <w:szCs w:val="24"/>
        </w:rPr>
        <w:t xml:space="preserve"> </w:t>
      </w:r>
      <w:r w:rsidRPr="00A45BBF">
        <w:rPr>
          <w:sz w:val="24"/>
          <w:szCs w:val="24"/>
        </w:rPr>
        <w:t xml:space="preserve">руб или на 30,2%  в том числе по подразделу 0203 «Мобилизационная и вневойсковая подготовка» на 9,4 тыс.руб. 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подразделу 0310 на обеспечение пожарной безопасности 101,01тыс.руб. аналогичные расходы в прошлом году не производились.</w:t>
      </w:r>
    </w:p>
    <w:p w:rsidR="00243FCB" w:rsidRPr="00A45BBF" w:rsidRDefault="00243FCB" w:rsidP="00243FCB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0401 «Общеэкономические вопросы» на 3,6 тыс.руб. или на 4%</w:t>
      </w:r>
    </w:p>
    <w:p w:rsidR="00243FCB" w:rsidRPr="00A45BBF" w:rsidRDefault="00243FCB" w:rsidP="00243FCB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0804 «Другие вопросы в области культуры» на 342,53 тыс.руб. аналогичные расходы в прошлом году не производились.</w:t>
      </w:r>
    </w:p>
    <w:p w:rsidR="00243FCB" w:rsidRPr="00A45BBF" w:rsidRDefault="00243FCB" w:rsidP="00243FCB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0804 «Другие вопросы в области культуры» на 342,53 тыс.руб. аналогичные расходы в прошлом году не производились</w:t>
      </w:r>
    </w:p>
    <w:p w:rsidR="00243FCB" w:rsidRPr="00A45BBF" w:rsidRDefault="00243FCB" w:rsidP="00243FCB">
      <w:pPr>
        <w:pStyle w:val="af1"/>
        <w:numPr>
          <w:ilvl w:val="0"/>
          <w:numId w:val="33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1001 «Пенсионное обеспечение» на 0,04 тыс.руб. или 3,6%</w:t>
      </w:r>
    </w:p>
    <w:p w:rsidR="00243FCB" w:rsidRPr="00A45BBF" w:rsidRDefault="00243FCB" w:rsidP="00243FCB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Снижение расходов произошло по следующим статьям расходов: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0100 на 356,11тыс.руб. или на 7,1%,</w:t>
      </w:r>
    </w:p>
    <w:p w:rsidR="00243FCB" w:rsidRPr="00A45BBF" w:rsidRDefault="00243FCB" w:rsidP="00243FCB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 том числе на содержание главы на 35,09 тыс.руб.  </w:t>
      </w:r>
    </w:p>
    <w:p w:rsidR="00243FCB" w:rsidRPr="00A45BBF" w:rsidRDefault="00243FCB" w:rsidP="00243FCB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функционирование местной администрации на 202,62 тыс.руб. 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0107 «Проведение выборов и референдумов»  на 118.4 тыс. руб. за счет того что в 2018 году расходы не производились .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подразделу 0409 «дорожное хозяйство» на 38,18 тыс.руб.или на 18.8%, 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разделу 0500 «Жилищно-коммунальное хозяйство» на 256,45 тыс.руб. или на 30,7%, в том числе</w:t>
      </w:r>
    </w:p>
    <w:p w:rsidR="00243FCB" w:rsidRPr="00A45BBF" w:rsidRDefault="00243FCB" w:rsidP="00243FCB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подразделу «Коммунальное хозяйство» на 210,45 тыс.руб </w:t>
      </w:r>
    </w:p>
    <w:p w:rsidR="00243FCB" w:rsidRPr="00A45BBF" w:rsidRDefault="00243FCB" w:rsidP="00243FCB">
      <w:pPr>
        <w:pStyle w:val="af1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подразделу «Благоустройство» на 46 тыс.руб. 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подразделу «Культура »  на 195,87 тыс.руб. или на 33,2%</w:t>
      </w:r>
    </w:p>
    <w:p w:rsidR="00243FCB" w:rsidRPr="00A45BBF" w:rsidRDefault="00243FCB" w:rsidP="00243FCB">
      <w:pPr>
        <w:pStyle w:val="af1"/>
        <w:numPr>
          <w:ilvl w:val="0"/>
          <w:numId w:val="34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разделу 1400 «Межбюджетные трансферты» на 19,53 или на 32%.</w:t>
      </w:r>
    </w:p>
    <w:p w:rsidR="00243FCB" w:rsidRPr="00A45BBF" w:rsidRDefault="00243FCB" w:rsidP="00243FCB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В структуре расходов поселения за 2018 год 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70% занимают расходы на общегосударственные расходы (содержание главы и администрации поселения), 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11,1% -культура, 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8,7% - жилищно-коммунальное хозяйство, 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3,9% - национальная экономика (в т.ч. дорожное хозяйство –2,5%),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3,6%- социальная политика,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1,5% -защита населения и территории от чрезвычайных ситуаций,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0,6% -мобилизационная и вневойсковая подготовка</w:t>
      </w:r>
    </w:p>
    <w:p w:rsidR="00243FCB" w:rsidRPr="00A45BBF" w:rsidRDefault="00243FCB" w:rsidP="00243FCB">
      <w:pPr>
        <w:pStyle w:val="af1"/>
        <w:numPr>
          <w:ilvl w:val="0"/>
          <w:numId w:val="35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0,6% - Прочие межбюджетные трансферты .  </w:t>
      </w:r>
    </w:p>
    <w:p w:rsidR="00C9649A" w:rsidRPr="00243FCB" w:rsidRDefault="00243FCB" w:rsidP="00D96D4A">
      <w:pPr>
        <w:widowControl/>
        <w:ind w:firstLine="284"/>
        <w:jc w:val="both"/>
        <w:rPr>
          <w:b/>
          <w:bCs/>
          <w:sz w:val="24"/>
          <w:szCs w:val="24"/>
        </w:rPr>
      </w:pPr>
      <w:r w:rsidRPr="00243FCB">
        <w:rPr>
          <w:b/>
          <w:bCs/>
          <w:sz w:val="24"/>
          <w:szCs w:val="24"/>
        </w:rPr>
        <w:t>3. Источники финансирования.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lastRenderedPageBreak/>
        <w:t>Первоначальный бюджет Кунерминск</w:t>
      </w:r>
      <w:r>
        <w:rPr>
          <w:sz w:val="24"/>
          <w:szCs w:val="24"/>
        </w:rPr>
        <w:t>ого городского поселения на 2018</w:t>
      </w:r>
      <w:r w:rsidRPr="00A45BBF">
        <w:rPr>
          <w:sz w:val="24"/>
          <w:szCs w:val="24"/>
        </w:rPr>
        <w:t xml:space="preserve"> год принят с дефицитом в размере 137,87тыс.руб. или 5% от общего объема доходов бюджета без учета утвержденного объема безвозмездных поступлений. 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Окончательный бюджет принят с дефицитом 126,4 тыс.руб. или 3,75% от общего объема доходов бюджета </w:t>
      </w:r>
      <w:r>
        <w:rPr>
          <w:sz w:val="24"/>
          <w:szCs w:val="24"/>
        </w:rPr>
        <w:t>за счет изменения остатков средств в сумме 195,1 тыс.руб.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Фактическое исполнение бюджета за 2018 год выражается следующими показателями: </w:t>
      </w:r>
    </w:p>
    <w:p w:rsidR="00243FCB" w:rsidRPr="00A45BBF" w:rsidRDefault="00243FCB" w:rsidP="00243FCB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доходы бюджета – 6 505,7тыс.руб., </w:t>
      </w:r>
    </w:p>
    <w:p w:rsidR="00243FCB" w:rsidRPr="00A45BBF" w:rsidRDefault="00243FCB" w:rsidP="00243FCB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расходы бюджета – 6 659,7 тыс.руб.,</w:t>
      </w:r>
    </w:p>
    <w:p w:rsidR="00243FCB" w:rsidRPr="00A45BBF" w:rsidRDefault="00243FCB" w:rsidP="00243FCB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дефицит бюджета – 154,0 тыс.руб., </w:t>
      </w:r>
    </w:p>
    <w:p w:rsidR="00243FCB" w:rsidRPr="00A45BBF" w:rsidRDefault="00243FCB" w:rsidP="00243FCB">
      <w:pPr>
        <w:pStyle w:val="af1"/>
        <w:numPr>
          <w:ilvl w:val="0"/>
          <w:numId w:val="36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источники дефицита – уменьшение остатков средств на счете бюджета.</w:t>
      </w:r>
    </w:p>
    <w:p w:rsidR="00243FCB" w:rsidRPr="00A45BBF" w:rsidRDefault="00243FCB" w:rsidP="00243FCB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Остатки денежных средств бюджета:</w:t>
      </w:r>
    </w:p>
    <w:p w:rsidR="00243FCB" w:rsidRPr="00A45BBF" w:rsidRDefault="00243FCB" w:rsidP="00243FCB">
      <w:pPr>
        <w:pStyle w:val="af1"/>
        <w:numPr>
          <w:ilvl w:val="0"/>
          <w:numId w:val="37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На 01.01.2018 – 195,13 тыс.руб.</w:t>
      </w:r>
    </w:p>
    <w:p w:rsidR="00243FCB" w:rsidRPr="00A45BBF" w:rsidRDefault="00243FCB" w:rsidP="00243FCB">
      <w:pPr>
        <w:pStyle w:val="af1"/>
        <w:numPr>
          <w:ilvl w:val="0"/>
          <w:numId w:val="37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На 01.01.2019 – 41,13 тыс. руб.</w:t>
      </w:r>
    </w:p>
    <w:p w:rsidR="00C9649A" w:rsidRDefault="00243FCB" w:rsidP="00D96D4A">
      <w:pPr>
        <w:widowControl/>
        <w:ind w:firstLine="284"/>
        <w:jc w:val="both"/>
        <w:rPr>
          <w:b/>
          <w:bCs/>
          <w:sz w:val="24"/>
          <w:szCs w:val="24"/>
        </w:rPr>
      </w:pPr>
      <w:r w:rsidRPr="00243FCB">
        <w:rPr>
          <w:b/>
          <w:bCs/>
          <w:sz w:val="24"/>
          <w:szCs w:val="24"/>
        </w:rPr>
        <w:t>4. Муниципальные программы, дорожный фонд</w:t>
      </w:r>
      <w:r>
        <w:rPr>
          <w:b/>
          <w:bCs/>
          <w:sz w:val="24"/>
          <w:szCs w:val="24"/>
        </w:rPr>
        <w:t>.</w:t>
      </w:r>
    </w:p>
    <w:p w:rsidR="00243FCB" w:rsidRPr="00A45BBF" w:rsidRDefault="00243FCB" w:rsidP="00243FCB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Муниципальные программы  в Кунерминском муниципальном образовании не приняты. </w:t>
      </w:r>
    </w:p>
    <w:p w:rsidR="00243FCB" w:rsidRPr="00CD352E" w:rsidRDefault="00243FCB" w:rsidP="00243FCB">
      <w:pPr>
        <w:pStyle w:val="af1"/>
        <w:numPr>
          <w:ilvl w:val="0"/>
          <w:numId w:val="43"/>
        </w:numPr>
        <w:jc w:val="both"/>
        <w:rPr>
          <w:sz w:val="24"/>
          <w:szCs w:val="24"/>
        </w:rPr>
      </w:pPr>
      <w:r w:rsidRPr="00CD352E">
        <w:rPr>
          <w:sz w:val="24"/>
          <w:szCs w:val="24"/>
        </w:rPr>
        <w:t>По программе «Народные инициативы» в 2018 году были приобретены и установлены пожарно-дымовые извещатели в количестве 25 шт. и порошковые огнетушители в количестве 31 шт. на 101 010,20, из них за счет об</w:t>
      </w:r>
      <w:r w:rsidR="004B50A5">
        <w:rPr>
          <w:sz w:val="24"/>
          <w:szCs w:val="24"/>
        </w:rPr>
        <w:t>ластного бюджета 100 000,0 руб.</w:t>
      </w:r>
      <w:r w:rsidRPr="00CD352E">
        <w:rPr>
          <w:sz w:val="24"/>
          <w:szCs w:val="24"/>
        </w:rPr>
        <w:t xml:space="preserve">, за счет местного софинансирования 1010,2 руб. </w:t>
      </w:r>
    </w:p>
    <w:p w:rsidR="00243FCB" w:rsidRPr="00CD352E" w:rsidRDefault="00243FCB" w:rsidP="00243FCB">
      <w:pPr>
        <w:pStyle w:val="af1"/>
        <w:numPr>
          <w:ilvl w:val="0"/>
          <w:numId w:val="43"/>
        </w:numPr>
        <w:jc w:val="both"/>
        <w:rPr>
          <w:sz w:val="24"/>
          <w:szCs w:val="24"/>
        </w:rPr>
      </w:pPr>
      <w:r w:rsidRPr="00CD352E">
        <w:rPr>
          <w:sz w:val="24"/>
          <w:szCs w:val="24"/>
        </w:rPr>
        <w:t>Муниципальный дорожный фонд.</w:t>
      </w:r>
    </w:p>
    <w:p w:rsidR="00243FCB" w:rsidRPr="00A45BBF" w:rsidRDefault="00243FCB" w:rsidP="00243FCB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Решением о бюджете на 2018 год (в редакции от 29.12.2018 №77) муниципальный дорожный фонд  на 2018 год утвержден в сумме 354,40 тыс.руб., в том числе </w:t>
      </w:r>
    </w:p>
    <w:p w:rsidR="00243FCB" w:rsidRPr="00A45BBF" w:rsidRDefault="00243FCB" w:rsidP="00243FCB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        236,51 тыс.руб. - за счет прогнозируемого поступления акцизов, </w:t>
      </w:r>
    </w:p>
    <w:p w:rsidR="00243FCB" w:rsidRPr="00A45BBF" w:rsidRDefault="00243FCB" w:rsidP="00243FCB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        117,89 тыс.руб., - остаток на начало года </w:t>
      </w:r>
    </w:p>
    <w:p w:rsidR="00243FCB" w:rsidRPr="00A45BBF" w:rsidRDefault="00243FCB" w:rsidP="00243FCB">
      <w:p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Фактическое исполнение дорожного фонда составило 165,22 тыс. рублей, </w:t>
      </w:r>
    </w:p>
    <w:p w:rsidR="00243FCB" w:rsidRPr="00A45BBF" w:rsidRDefault="00243FCB" w:rsidP="00243FCB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За 2018 год фактически поступило в бюджет поселения доходов от акцизов на нефтепродукты в сумме 254,05 тыс. рублей. </w:t>
      </w:r>
    </w:p>
    <w:p w:rsidR="00243FCB" w:rsidRPr="00A45BBF" w:rsidRDefault="00243FCB" w:rsidP="00243FCB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Остатки средств дорожного фонда по состоянию на 01.01.2019 составляют 206,72 тыс. рублей. </w:t>
      </w:r>
    </w:p>
    <w:p w:rsidR="00243FCB" w:rsidRPr="00A45BBF" w:rsidRDefault="00243FCB" w:rsidP="00243FCB">
      <w:pPr>
        <w:ind w:firstLine="360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Расчет</w:t>
      </w:r>
      <w:r>
        <w:rPr>
          <w:sz w:val="24"/>
          <w:szCs w:val="24"/>
        </w:rPr>
        <w:t>: остаток на 01.01.2018 – 117,9</w:t>
      </w:r>
      <w:r w:rsidRPr="00A45BBF">
        <w:rPr>
          <w:sz w:val="24"/>
          <w:szCs w:val="24"/>
        </w:rPr>
        <w:t xml:space="preserve"> тыс.р</w:t>
      </w:r>
      <w:r>
        <w:rPr>
          <w:sz w:val="24"/>
          <w:szCs w:val="24"/>
        </w:rPr>
        <w:t>ублей, поступили акцизы – 254,1</w:t>
      </w:r>
      <w:r w:rsidRPr="00A45BBF">
        <w:rPr>
          <w:sz w:val="24"/>
          <w:szCs w:val="24"/>
        </w:rPr>
        <w:t xml:space="preserve"> тыс.рублей, расходы по подразделу 0409 – </w:t>
      </w:r>
      <w:r>
        <w:rPr>
          <w:sz w:val="24"/>
          <w:szCs w:val="24"/>
        </w:rPr>
        <w:t>165,2</w:t>
      </w:r>
      <w:r w:rsidRPr="00A45BBF">
        <w:rPr>
          <w:sz w:val="24"/>
          <w:szCs w:val="24"/>
        </w:rPr>
        <w:t xml:space="preserve"> тыс.рублей, остаток на 01.01.2019 – </w:t>
      </w:r>
      <w:r>
        <w:rPr>
          <w:sz w:val="24"/>
          <w:szCs w:val="24"/>
        </w:rPr>
        <w:t>206,7</w:t>
      </w:r>
      <w:r w:rsidRPr="00A45BBF">
        <w:rPr>
          <w:sz w:val="24"/>
          <w:szCs w:val="24"/>
        </w:rPr>
        <w:t>тыс.рублей</w:t>
      </w:r>
    </w:p>
    <w:p w:rsidR="00243FCB" w:rsidRDefault="004B50A5" w:rsidP="00D96D4A">
      <w:pPr>
        <w:widowControl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43FC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Дебиторская и кредиторская задолженность.</w:t>
      </w:r>
    </w:p>
    <w:p w:rsidR="004B50A5" w:rsidRPr="00A45BBF" w:rsidRDefault="004B50A5" w:rsidP="004B50A5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Дебиторская  задолженность на начало 2018 года составляла 23</w:t>
      </w:r>
      <w:r>
        <w:rPr>
          <w:sz w:val="24"/>
          <w:szCs w:val="24"/>
        </w:rPr>
        <w:t>,73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тыс.руб.,  в течение</w:t>
      </w:r>
      <w:r w:rsidRPr="00A45BBF">
        <w:rPr>
          <w:sz w:val="24"/>
          <w:szCs w:val="24"/>
        </w:rPr>
        <w:t xml:space="preserve"> 2018 года уменьшилась  и на конец 2018 года составила– </w:t>
      </w:r>
      <w:r>
        <w:rPr>
          <w:sz w:val="24"/>
          <w:szCs w:val="24"/>
        </w:rPr>
        <w:t>0,03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</w:t>
      </w:r>
      <w:r w:rsidRPr="00A45BBF">
        <w:rPr>
          <w:sz w:val="24"/>
          <w:szCs w:val="24"/>
        </w:rPr>
        <w:t>.</w:t>
      </w:r>
    </w:p>
    <w:p w:rsidR="004B50A5" w:rsidRDefault="004B50A5" w:rsidP="004B50A5">
      <w:pPr>
        <w:pStyle w:val="af1"/>
        <w:jc w:val="both"/>
        <w:rPr>
          <w:kern w:val="0"/>
          <w:sz w:val="24"/>
          <w:szCs w:val="24"/>
          <w:lang w:eastAsia="ru-RU"/>
        </w:rPr>
      </w:pPr>
      <w:r w:rsidRPr="00A45BBF">
        <w:rPr>
          <w:sz w:val="24"/>
          <w:szCs w:val="24"/>
        </w:rPr>
        <w:t xml:space="preserve">Расчеты с плательщиками налоговых доходов </w:t>
      </w:r>
      <w:r>
        <w:rPr>
          <w:sz w:val="24"/>
          <w:szCs w:val="24"/>
        </w:rPr>
        <w:t>–</w:t>
      </w:r>
      <w:r w:rsidRPr="00A45BBF">
        <w:rPr>
          <w:sz w:val="24"/>
          <w:szCs w:val="24"/>
        </w:rPr>
        <w:t xml:space="preserve"> </w:t>
      </w:r>
      <w:r>
        <w:rPr>
          <w:kern w:val="0"/>
          <w:sz w:val="24"/>
          <w:szCs w:val="24"/>
          <w:lang w:eastAsia="ru-RU"/>
        </w:rPr>
        <w:t>0,03тыс.</w:t>
      </w:r>
      <w:r w:rsidRPr="00A45BBF">
        <w:rPr>
          <w:kern w:val="0"/>
          <w:sz w:val="24"/>
          <w:szCs w:val="24"/>
          <w:lang w:eastAsia="ru-RU"/>
        </w:rPr>
        <w:t>руб.</w:t>
      </w:r>
    </w:p>
    <w:p w:rsidR="004B50A5" w:rsidRPr="000007D7" w:rsidRDefault="004B50A5" w:rsidP="004B50A5">
      <w:pPr>
        <w:ind w:firstLine="708"/>
        <w:jc w:val="both"/>
        <w:rPr>
          <w:kern w:val="1"/>
          <w:sz w:val="24"/>
          <w:szCs w:val="24"/>
          <w:lang w:eastAsia="ar-SA"/>
        </w:rPr>
      </w:pPr>
      <w:r w:rsidRPr="000B0EB4">
        <w:rPr>
          <w:sz w:val="24"/>
          <w:szCs w:val="24"/>
        </w:rPr>
        <w:t>Просроченная дебиторская задолженность на 01.01.2019г. составила</w:t>
      </w:r>
      <w:r>
        <w:rPr>
          <w:sz w:val="24"/>
          <w:szCs w:val="24"/>
        </w:rPr>
        <w:t xml:space="preserve"> – 0,03 тыс. руб. - задолженность налогоплательщиков по данным ИФНС.</w:t>
      </w:r>
    </w:p>
    <w:p w:rsidR="004B50A5" w:rsidRDefault="004B50A5" w:rsidP="004B50A5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Кредиторская задолженность на начало 2018 года составляла 3,1</w:t>
      </w:r>
      <w:r>
        <w:rPr>
          <w:sz w:val="24"/>
          <w:szCs w:val="24"/>
        </w:rPr>
        <w:t xml:space="preserve"> тыс.руб., на конец 2018</w:t>
      </w:r>
      <w:r w:rsidRPr="00A45BBF">
        <w:rPr>
          <w:sz w:val="24"/>
          <w:szCs w:val="24"/>
        </w:rPr>
        <w:t xml:space="preserve"> года 224,6 тыс.руб.за счет увеличения расходов по</w:t>
      </w:r>
      <w:r>
        <w:rPr>
          <w:sz w:val="24"/>
          <w:szCs w:val="24"/>
        </w:rPr>
        <w:t>:</w:t>
      </w:r>
      <w:r w:rsidRPr="00A45BBF">
        <w:rPr>
          <w:sz w:val="24"/>
          <w:szCs w:val="24"/>
        </w:rPr>
        <w:t xml:space="preserve"> </w:t>
      </w:r>
    </w:p>
    <w:p w:rsidR="004B50A5" w:rsidRPr="00A45BBF" w:rsidRDefault="004B50A5" w:rsidP="004B50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счету 205.00 на сумму 3,22 тыс.руб.</w:t>
      </w:r>
    </w:p>
    <w:p w:rsidR="004B50A5" w:rsidRPr="00A45BBF" w:rsidRDefault="004B50A5" w:rsidP="004B50A5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счету 208.00 на общую сумму 63</w:t>
      </w:r>
      <w:r>
        <w:rPr>
          <w:sz w:val="24"/>
          <w:szCs w:val="24"/>
        </w:rPr>
        <w:t>, 86 тыс.руб.</w:t>
      </w:r>
      <w:r w:rsidRPr="00A45BBF">
        <w:rPr>
          <w:sz w:val="24"/>
          <w:szCs w:val="24"/>
        </w:rPr>
        <w:t xml:space="preserve"> состоит из льготного проезда, транспортных расходов.</w:t>
      </w:r>
    </w:p>
    <w:p w:rsidR="004B50A5" w:rsidRPr="00A45BBF" w:rsidRDefault="004B50A5" w:rsidP="004B50A5">
      <w:pPr>
        <w:ind w:firstLine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По счет у 302.00 на общую сумму </w:t>
      </w:r>
      <w:r>
        <w:rPr>
          <w:sz w:val="24"/>
          <w:szCs w:val="24"/>
        </w:rPr>
        <w:t>–</w:t>
      </w:r>
      <w:r w:rsidRPr="00A45BBF">
        <w:rPr>
          <w:sz w:val="24"/>
          <w:szCs w:val="24"/>
        </w:rPr>
        <w:t xml:space="preserve"> 100</w:t>
      </w:r>
      <w:r>
        <w:rPr>
          <w:sz w:val="24"/>
          <w:szCs w:val="24"/>
        </w:rPr>
        <w:t>,10</w:t>
      </w:r>
      <w:r w:rsidRPr="00A45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A45BBF">
        <w:rPr>
          <w:sz w:val="24"/>
          <w:szCs w:val="24"/>
        </w:rPr>
        <w:t>ру</w:t>
      </w:r>
      <w:r>
        <w:rPr>
          <w:sz w:val="24"/>
          <w:szCs w:val="24"/>
        </w:rPr>
        <w:t>б.</w:t>
      </w:r>
      <w:r w:rsidRPr="00A45BBF">
        <w:rPr>
          <w:sz w:val="24"/>
          <w:szCs w:val="24"/>
        </w:rPr>
        <w:t xml:space="preserve"> состоит из:</w:t>
      </w:r>
    </w:p>
    <w:p w:rsidR="004B50A5" w:rsidRPr="00A45BBF" w:rsidRDefault="004B50A5" w:rsidP="004B50A5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Расчеты по услугам связи </w:t>
      </w:r>
      <w:r>
        <w:rPr>
          <w:sz w:val="24"/>
          <w:szCs w:val="24"/>
        </w:rPr>
        <w:t xml:space="preserve">– 21тыс. </w:t>
      </w:r>
      <w:r w:rsidRPr="00A45BBF">
        <w:rPr>
          <w:sz w:val="24"/>
          <w:szCs w:val="24"/>
        </w:rPr>
        <w:t>руб.</w:t>
      </w:r>
    </w:p>
    <w:p w:rsidR="004B50A5" w:rsidRPr="00A45BBF" w:rsidRDefault="004B50A5" w:rsidP="004B50A5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lastRenderedPageBreak/>
        <w:t>Расчеты по коммунальным услугам -56</w:t>
      </w:r>
      <w:r>
        <w:rPr>
          <w:sz w:val="24"/>
          <w:szCs w:val="24"/>
        </w:rPr>
        <w:t xml:space="preserve">,81 тыс. </w:t>
      </w:r>
      <w:r w:rsidRPr="00A45BBF">
        <w:rPr>
          <w:sz w:val="24"/>
          <w:szCs w:val="24"/>
        </w:rPr>
        <w:t>руб.</w:t>
      </w:r>
    </w:p>
    <w:p w:rsidR="004B50A5" w:rsidRPr="00A45BBF" w:rsidRDefault="004B50A5" w:rsidP="004B50A5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 xml:space="preserve">Расчеты по работам, услугам по содержанию имущества – </w:t>
      </w:r>
      <w:r>
        <w:rPr>
          <w:sz w:val="24"/>
          <w:szCs w:val="24"/>
        </w:rPr>
        <w:t>0,09тыс.</w:t>
      </w:r>
      <w:r w:rsidRPr="00A45BBF">
        <w:rPr>
          <w:sz w:val="24"/>
          <w:szCs w:val="24"/>
        </w:rPr>
        <w:t xml:space="preserve"> руб.</w:t>
      </w:r>
    </w:p>
    <w:p w:rsidR="004B50A5" w:rsidRPr="00A45BBF" w:rsidRDefault="004B50A5" w:rsidP="004B50A5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A45BBF">
        <w:rPr>
          <w:sz w:val="24"/>
          <w:szCs w:val="24"/>
        </w:rPr>
        <w:t>Расчеты по прочим работам, услугам -22271,16 руб.</w:t>
      </w:r>
    </w:p>
    <w:p w:rsidR="004B50A5" w:rsidRPr="00A45BBF" w:rsidRDefault="004B50A5" w:rsidP="004B50A5">
      <w:pPr>
        <w:ind w:left="708"/>
        <w:jc w:val="both"/>
        <w:rPr>
          <w:sz w:val="24"/>
          <w:szCs w:val="24"/>
        </w:rPr>
      </w:pPr>
      <w:r w:rsidRPr="00A45BBF">
        <w:rPr>
          <w:sz w:val="24"/>
          <w:szCs w:val="24"/>
        </w:rPr>
        <w:t>По счету 303</w:t>
      </w:r>
      <w:r>
        <w:rPr>
          <w:sz w:val="24"/>
          <w:szCs w:val="24"/>
        </w:rPr>
        <w:t>.</w:t>
      </w:r>
      <w:r w:rsidRPr="00A45BBF">
        <w:rPr>
          <w:sz w:val="24"/>
          <w:szCs w:val="24"/>
        </w:rPr>
        <w:t>00 на общую сумму 57 454,71рублей состоит из:</w:t>
      </w:r>
    </w:p>
    <w:p w:rsidR="004B50A5" w:rsidRPr="00A45BBF" w:rsidRDefault="004B50A5" w:rsidP="004B50A5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- 7 146,9 </w:t>
      </w:r>
      <w:r w:rsidRPr="00A45BBF">
        <w:rPr>
          <w:sz w:val="24"/>
          <w:szCs w:val="24"/>
        </w:rPr>
        <w:t>руб.</w:t>
      </w:r>
    </w:p>
    <w:p w:rsidR="004B50A5" w:rsidRPr="00A45BBF" w:rsidRDefault="004B50A5" w:rsidP="004B50A5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начислениям на выплаты по оплате труда - 3 386,0 </w:t>
      </w:r>
      <w:r w:rsidRPr="00A45BBF">
        <w:rPr>
          <w:sz w:val="24"/>
          <w:szCs w:val="24"/>
        </w:rPr>
        <w:t>руб.</w:t>
      </w:r>
    </w:p>
    <w:p w:rsidR="004B50A5" w:rsidRPr="00A45BBF" w:rsidRDefault="004B50A5" w:rsidP="004B50A5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прочим платежам в бюджет - 140,5 </w:t>
      </w:r>
      <w:r w:rsidRPr="00A45BBF">
        <w:rPr>
          <w:sz w:val="24"/>
          <w:szCs w:val="24"/>
        </w:rPr>
        <w:t>руб.</w:t>
      </w:r>
    </w:p>
    <w:p w:rsidR="004B50A5" w:rsidRPr="00A45BBF" w:rsidRDefault="004B50A5" w:rsidP="004B50A5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 - 342,8 </w:t>
      </w:r>
      <w:r w:rsidRPr="00A45BBF">
        <w:rPr>
          <w:sz w:val="24"/>
          <w:szCs w:val="24"/>
        </w:rPr>
        <w:t>руб.</w:t>
      </w:r>
    </w:p>
    <w:p w:rsidR="004B50A5" w:rsidRPr="00A45BBF" w:rsidRDefault="004B50A5" w:rsidP="004B50A5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 xml:space="preserve">Расчеты по страховым взносам на обязательное медицинское страхование в Федеральный ФОМС  - 8 739,3 </w:t>
      </w:r>
      <w:r w:rsidRPr="00A45BBF">
        <w:rPr>
          <w:sz w:val="24"/>
          <w:szCs w:val="24"/>
        </w:rPr>
        <w:t>руб.</w:t>
      </w:r>
    </w:p>
    <w:p w:rsidR="00243FCB" w:rsidRDefault="004B50A5" w:rsidP="004B50A5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A45BBF">
        <w:rPr>
          <w:kern w:val="0"/>
          <w:sz w:val="24"/>
          <w:szCs w:val="24"/>
          <w:lang w:eastAsia="ru-RU"/>
        </w:rPr>
        <w:t>Расчеты по страховым взносам на обязательное пенсионное страхование на выплату страховой части трудовой пенсии - 37 699,1</w:t>
      </w:r>
      <w:r w:rsidRPr="00A45BBF">
        <w:rPr>
          <w:sz w:val="24"/>
          <w:szCs w:val="24"/>
        </w:rPr>
        <w:t xml:space="preserve"> руб. </w:t>
      </w:r>
    </w:p>
    <w:p w:rsidR="004B50A5" w:rsidRPr="004B50A5" w:rsidRDefault="004B50A5" w:rsidP="004B50A5">
      <w:pPr>
        <w:pStyle w:val="af1"/>
        <w:ind w:left="1428"/>
        <w:jc w:val="both"/>
        <w:rPr>
          <w:sz w:val="24"/>
          <w:szCs w:val="24"/>
        </w:rPr>
      </w:pPr>
    </w:p>
    <w:p w:rsidR="003B6C38" w:rsidRPr="00D96D4A" w:rsidRDefault="003B6C38" w:rsidP="00D96D4A">
      <w:pPr>
        <w:tabs>
          <w:tab w:val="left" w:pos="7380"/>
        </w:tabs>
        <w:jc w:val="both"/>
        <w:rPr>
          <w:b/>
          <w:bCs/>
          <w:sz w:val="24"/>
          <w:szCs w:val="24"/>
        </w:rPr>
      </w:pPr>
      <w:r w:rsidRPr="00D96D4A">
        <w:rPr>
          <w:b/>
          <w:bCs/>
          <w:sz w:val="24"/>
          <w:szCs w:val="24"/>
        </w:rPr>
        <w:t>Рекомендации (предложения):</w:t>
      </w:r>
    </w:p>
    <w:p w:rsidR="003B6C38" w:rsidRPr="00D96D4A" w:rsidRDefault="003B6C38" w:rsidP="00D96D4A">
      <w:pPr>
        <w:tabs>
          <w:tab w:val="left" w:pos="7380"/>
        </w:tabs>
        <w:jc w:val="both"/>
        <w:rPr>
          <w:bCs/>
          <w:sz w:val="24"/>
          <w:szCs w:val="24"/>
        </w:rPr>
      </w:pPr>
      <w:r w:rsidRPr="00D96D4A">
        <w:rPr>
          <w:bCs/>
          <w:sz w:val="24"/>
          <w:szCs w:val="24"/>
        </w:rPr>
        <w:t xml:space="preserve">            Годо</w:t>
      </w:r>
      <w:r w:rsidR="004B715E" w:rsidRPr="00D96D4A">
        <w:rPr>
          <w:bCs/>
          <w:sz w:val="24"/>
          <w:szCs w:val="24"/>
        </w:rPr>
        <w:t>вой отчет об исполнении бюджета Кунерминского</w:t>
      </w:r>
      <w:r w:rsidR="004B50A5">
        <w:rPr>
          <w:bCs/>
          <w:sz w:val="24"/>
          <w:szCs w:val="24"/>
        </w:rPr>
        <w:t xml:space="preserve"> городского поселения за 2018</w:t>
      </w:r>
      <w:r w:rsidRPr="00D96D4A">
        <w:rPr>
          <w:bCs/>
          <w:sz w:val="24"/>
          <w:szCs w:val="24"/>
        </w:rPr>
        <w:t xml:space="preserve"> год рекомендован к рассмотрению на публичных слушаниях и Думой </w:t>
      </w:r>
      <w:r w:rsidR="004B715E" w:rsidRPr="00D96D4A">
        <w:rPr>
          <w:bCs/>
          <w:sz w:val="24"/>
          <w:szCs w:val="24"/>
        </w:rPr>
        <w:t>Кунерминского</w:t>
      </w:r>
      <w:r w:rsidRPr="00D96D4A">
        <w:rPr>
          <w:bCs/>
          <w:sz w:val="24"/>
          <w:szCs w:val="24"/>
        </w:rPr>
        <w:t xml:space="preserve"> городского поселения.</w:t>
      </w:r>
    </w:p>
    <w:p w:rsidR="00803E85" w:rsidRPr="00D96D4A" w:rsidRDefault="003B6C38" w:rsidP="00D96D4A">
      <w:pPr>
        <w:tabs>
          <w:tab w:val="left" w:pos="7380"/>
        </w:tabs>
        <w:spacing w:after="100" w:afterAutospacing="1"/>
        <w:contextualSpacing/>
        <w:jc w:val="both"/>
        <w:rPr>
          <w:bCs/>
          <w:sz w:val="24"/>
          <w:szCs w:val="24"/>
        </w:rPr>
      </w:pPr>
      <w:r w:rsidRPr="00D96D4A">
        <w:rPr>
          <w:bCs/>
          <w:sz w:val="24"/>
          <w:szCs w:val="24"/>
        </w:rPr>
        <w:t xml:space="preserve">           </w:t>
      </w:r>
      <w:r w:rsidR="004B50A5">
        <w:rPr>
          <w:bCs/>
          <w:sz w:val="24"/>
          <w:szCs w:val="24"/>
        </w:rPr>
        <w:t xml:space="preserve"> </w:t>
      </w:r>
      <w:r w:rsidR="0029294F" w:rsidRPr="00D96D4A">
        <w:rPr>
          <w:sz w:val="24"/>
          <w:szCs w:val="24"/>
        </w:rPr>
        <w:t>Администрации Кунерминского городского поселения принять меры по обеспечению ведения бухгалтерского учета и составлению бюджетной отчетности в соответствии с требованиями законодательства.</w:t>
      </w:r>
    </w:p>
    <w:p w:rsidR="003B6C38" w:rsidRPr="00D96D4A" w:rsidRDefault="003B6C38" w:rsidP="00D96D4A">
      <w:pPr>
        <w:shd w:val="clear" w:color="auto" w:fill="FFFFFF"/>
        <w:tabs>
          <w:tab w:val="left" w:pos="389"/>
        </w:tabs>
        <w:spacing w:before="269" w:line="298" w:lineRule="exact"/>
        <w:jc w:val="both"/>
        <w:rPr>
          <w:sz w:val="24"/>
          <w:szCs w:val="24"/>
        </w:rPr>
      </w:pPr>
    </w:p>
    <w:p w:rsidR="003B6C38" w:rsidRPr="00D96D4A" w:rsidRDefault="003B6C38" w:rsidP="00D96D4A">
      <w:pPr>
        <w:shd w:val="clear" w:color="auto" w:fill="FFFFFF"/>
        <w:tabs>
          <w:tab w:val="left" w:leader="underscore" w:pos="6830"/>
        </w:tabs>
        <w:spacing w:before="259"/>
        <w:jc w:val="both"/>
        <w:rPr>
          <w:sz w:val="24"/>
          <w:szCs w:val="24"/>
        </w:rPr>
      </w:pPr>
      <w:r w:rsidRPr="00D96D4A">
        <w:rPr>
          <w:sz w:val="24"/>
          <w:szCs w:val="24"/>
        </w:rPr>
        <w:t xml:space="preserve">Председатель КСК </w:t>
      </w:r>
      <w:r w:rsidR="004B50A5">
        <w:rPr>
          <w:sz w:val="24"/>
          <w:szCs w:val="24"/>
        </w:rPr>
        <w:tab/>
        <w:t xml:space="preserve">И.Ю.Мельникова </w:t>
      </w:r>
      <w:r w:rsidRPr="00D96D4A">
        <w:rPr>
          <w:sz w:val="24"/>
          <w:szCs w:val="24"/>
        </w:rPr>
        <w:t xml:space="preserve">                                                                  </w:t>
      </w:r>
      <w:r w:rsidR="004B50A5">
        <w:rPr>
          <w:sz w:val="24"/>
          <w:szCs w:val="24"/>
        </w:rPr>
        <w:t xml:space="preserve">                </w:t>
      </w:r>
    </w:p>
    <w:p w:rsidR="003B6C38" w:rsidRPr="00D96D4A" w:rsidRDefault="003B6C38" w:rsidP="00D96D4A">
      <w:pPr>
        <w:shd w:val="clear" w:color="auto" w:fill="FFFFFF"/>
        <w:tabs>
          <w:tab w:val="left" w:leader="underscore" w:pos="6830"/>
        </w:tabs>
        <w:spacing w:before="259"/>
        <w:jc w:val="both"/>
        <w:rPr>
          <w:sz w:val="24"/>
          <w:szCs w:val="24"/>
        </w:rPr>
      </w:pPr>
      <w:r w:rsidRPr="00D96D4A">
        <w:rPr>
          <w:sz w:val="24"/>
          <w:szCs w:val="24"/>
        </w:rPr>
        <w:t>Специалист 2 категории</w:t>
      </w:r>
      <w:r w:rsidR="004B50A5">
        <w:rPr>
          <w:sz w:val="24"/>
          <w:szCs w:val="24"/>
        </w:rPr>
        <w:tab/>
        <w:t>Н.А.тимофеева</w:t>
      </w:r>
      <w:r w:rsidRPr="00D96D4A">
        <w:rPr>
          <w:sz w:val="24"/>
          <w:szCs w:val="24"/>
        </w:rPr>
        <w:t xml:space="preserve">                                              </w:t>
      </w:r>
      <w:r w:rsidR="004B50A5">
        <w:rPr>
          <w:sz w:val="24"/>
          <w:szCs w:val="24"/>
        </w:rPr>
        <w:t xml:space="preserve">                         </w:t>
      </w:r>
    </w:p>
    <w:p w:rsidR="003B6C38" w:rsidRPr="00D96D4A" w:rsidRDefault="003B6C38" w:rsidP="00D96D4A">
      <w:pPr>
        <w:shd w:val="clear" w:color="auto" w:fill="FFFFFF"/>
        <w:tabs>
          <w:tab w:val="left" w:leader="underscore" w:pos="10267"/>
        </w:tabs>
        <w:spacing w:before="254" w:line="298" w:lineRule="exact"/>
        <w:ind w:firstLine="720"/>
        <w:jc w:val="both"/>
        <w:rPr>
          <w:sz w:val="24"/>
          <w:szCs w:val="24"/>
        </w:rPr>
      </w:pPr>
    </w:p>
    <w:p w:rsidR="003B6C38" w:rsidRPr="00D96D4A" w:rsidRDefault="003B6C38" w:rsidP="00D96D4A">
      <w:pPr>
        <w:jc w:val="both"/>
        <w:rPr>
          <w:sz w:val="24"/>
          <w:szCs w:val="24"/>
        </w:rPr>
      </w:pPr>
    </w:p>
    <w:sectPr w:rsidR="003B6C38" w:rsidRPr="00D96D4A" w:rsidSect="00D96D4A">
      <w:footerReference w:type="default" r:id="rId21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36" w:rsidRDefault="00B37B36" w:rsidP="0033279A">
      <w:r>
        <w:separator/>
      </w:r>
    </w:p>
  </w:endnote>
  <w:endnote w:type="continuationSeparator" w:id="1">
    <w:p w:rsidR="00B37B36" w:rsidRDefault="00B37B36" w:rsidP="0033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019"/>
      <w:docPartObj>
        <w:docPartGallery w:val="Page Numbers (Bottom of Page)"/>
        <w:docPartUnique/>
      </w:docPartObj>
    </w:sdtPr>
    <w:sdtContent>
      <w:p w:rsidR="00A32633" w:rsidRDefault="00AE3ACC">
        <w:pPr>
          <w:pStyle w:val="aa"/>
          <w:jc w:val="right"/>
        </w:pPr>
        <w:fldSimple w:instr=" PAGE   \* MERGEFORMAT ">
          <w:r w:rsidR="00C02DF8">
            <w:rPr>
              <w:noProof/>
            </w:rPr>
            <w:t>18</w:t>
          </w:r>
        </w:fldSimple>
      </w:p>
    </w:sdtContent>
  </w:sdt>
  <w:p w:rsidR="00D96D4A" w:rsidRDefault="00D96D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36" w:rsidRDefault="00B37B36" w:rsidP="0033279A">
      <w:r>
        <w:separator/>
      </w:r>
    </w:p>
  </w:footnote>
  <w:footnote w:type="continuationSeparator" w:id="1">
    <w:p w:rsidR="00B37B36" w:rsidRDefault="00B37B36" w:rsidP="0033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163DF"/>
    <w:multiLevelType w:val="hybridMultilevel"/>
    <w:tmpl w:val="76283E24"/>
    <w:lvl w:ilvl="0" w:tplc="C1603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C23DA"/>
    <w:multiLevelType w:val="hybridMultilevel"/>
    <w:tmpl w:val="469643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EF6D37"/>
    <w:multiLevelType w:val="hybridMultilevel"/>
    <w:tmpl w:val="6D34E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C6DD9"/>
    <w:multiLevelType w:val="hybridMultilevel"/>
    <w:tmpl w:val="0FC07562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30CA"/>
    <w:multiLevelType w:val="hybridMultilevel"/>
    <w:tmpl w:val="13CCE796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4F93"/>
    <w:multiLevelType w:val="hybridMultilevel"/>
    <w:tmpl w:val="0B3A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6BD3"/>
    <w:multiLevelType w:val="hybridMultilevel"/>
    <w:tmpl w:val="1DD82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5B1CC5"/>
    <w:multiLevelType w:val="hybridMultilevel"/>
    <w:tmpl w:val="47E0BB72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486A"/>
    <w:multiLevelType w:val="hybridMultilevel"/>
    <w:tmpl w:val="83FE0752"/>
    <w:lvl w:ilvl="0" w:tplc="C16031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A550AB"/>
    <w:multiLevelType w:val="hybridMultilevel"/>
    <w:tmpl w:val="1E144F5A"/>
    <w:lvl w:ilvl="0" w:tplc="C1603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DC7BAF"/>
    <w:multiLevelType w:val="hybridMultilevel"/>
    <w:tmpl w:val="2F6EF4D6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1978"/>
    <w:multiLevelType w:val="hybridMultilevel"/>
    <w:tmpl w:val="3946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C6EB6"/>
    <w:multiLevelType w:val="hybridMultilevel"/>
    <w:tmpl w:val="988CA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2A2339F"/>
    <w:multiLevelType w:val="hybridMultilevel"/>
    <w:tmpl w:val="37FC05E4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412DB"/>
    <w:multiLevelType w:val="hybridMultilevel"/>
    <w:tmpl w:val="212AAB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9552CE4"/>
    <w:multiLevelType w:val="hybridMultilevel"/>
    <w:tmpl w:val="445843C2"/>
    <w:lvl w:ilvl="0" w:tplc="CA1877FA">
      <w:start w:val="1"/>
      <w:numFmt w:val="decimal"/>
      <w:lvlText w:val="%1.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A1A2C41"/>
    <w:multiLevelType w:val="multilevel"/>
    <w:tmpl w:val="24D46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  <w:sz w:val="28"/>
      </w:rPr>
    </w:lvl>
  </w:abstractNum>
  <w:abstractNum w:abstractNumId="19">
    <w:nsid w:val="3C6D6989"/>
    <w:multiLevelType w:val="hybridMultilevel"/>
    <w:tmpl w:val="C7D24DFA"/>
    <w:lvl w:ilvl="0" w:tplc="EF8203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E271F2A"/>
    <w:multiLevelType w:val="hybridMultilevel"/>
    <w:tmpl w:val="45D8C482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23D04"/>
    <w:multiLevelType w:val="hybridMultilevel"/>
    <w:tmpl w:val="E63C2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A2020C"/>
    <w:multiLevelType w:val="hybridMultilevel"/>
    <w:tmpl w:val="89D2A906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2EDD"/>
    <w:multiLevelType w:val="hybridMultilevel"/>
    <w:tmpl w:val="20E8C8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E805437"/>
    <w:multiLevelType w:val="hybridMultilevel"/>
    <w:tmpl w:val="29EE0C0E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002A2"/>
    <w:multiLevelType w:val="hybridMultilevel"/>
    <w:tmpl w:val="42D43B82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8676B"/>
    <w:multiLevelType w:val="hybridMultilevel"/>
    <w:tmpl w:val="78C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A483D"/>
    <w:multiLevelType w:val="hybridMultilevel"/>
    <w:tmpl w:val="FF167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4254E1D"/>
    <w:multiLevelType w:val="hybridMultilevel"/>
    <w:tmpl w:val="0986CD12"/>
    <w:lvl w:ilvl="0" w:tplc="1D105386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4033E"/>
    <w:multiLevelType w:val="hybridMultilevel"/>
    <w:tmpl w:val="70DC42C0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F3547"/>
    <w:multiLevelType w:val="hybridMultilevel"/>
    <w:tmpl w:val="3A8ED2B4"/>
    <w:lvl w:ilvl="0" w:tplc="1D1053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06913"/>
    <w:multiLevelType w:val="hybridMultilevel"/>
    <w:tmpl w:val="8266E96A"/>
    <w:lvl w:ilvl="0" w:tplc="C1603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601DA7"/>
    <w:multiLevelType w:val="hybridMultilevel"/>
    <w:tmpl w:val="8FFC62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1955768"/>
    <w:multiLevelType w:val="hybridMultilevel"/>
    <w:tmpl w:val="69EAC00A"/>
    <w:lvl w:ilvl="0" w:tplc="C16031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1E6341"/>
    <w:multiLevelType w:val="hybridMultilevel"/>
    <w:tmpl w:val="182217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2231E51"/>
    <w:multiLevelType w:val="hybridMultilevel"/>
    <w:tmpl w:val="70642952"/>
    <w:lvl w:ilvl="0" w:tplc="7D2A1B18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3255BA9"/>
    <w:multiLevelType w:val="hybridMultilevel"/>
    <w:tmpl w:val="5BB83578"/>
    <w:lvl w:ilvl="0" w:tplc="C160317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>
    <w:nsid w:val="66E24B19"/>
    <w:multiLevelType w:val="multilevel"/>
    <w:tmpl w:val="A69C50CA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8"/>
      </w:rPr>
    </w:lvl>
  </w:abstractNum>
  <w:abstractNum w:abstractNumId="38">
    <w:nsid w:val="670B6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1A172A"/>
    <w:multiLevelType w:val="hybridMultilevel"/>
    <w:tmpl w:val="D6449DF8"/>
    <w:lvl w:ilvl="0" w:tplc="C16031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DB3640"/>
    <w:multiLevelType w:val="hybridMultilevel"/>
    <w:tmpl w:val="74346A44"/>
    <w:lvl w:ilvl="0" w:tplc="C1603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0730F"/>
    <w:multiLevelType w:val="hybridMultilevel"/>
    <w:tmpl w:val="DC92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D4477"/>
    <w:multiLevelType w:val="hybridMultilevel"/>
    <w:tmpl w:val="97AE91D2"/>
    <w:lvl w:ilvl="0" w:tplc="1D1053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18"/>
  </w:num>
  <w:num w:numId="5">
    <w:abstractNumId w:val="35"/>
  </w:num>
  <w:num w:numId="6">
    <w:abstractNumId w:val="3"/>
  </w:num>
  <w:num w:numId="7">
    <w:abstractNumId w:val="16"/>
  </w:num>
  <w:num w:numId="8">
    <w:abstractNumId w:val="17"/>
  </w:num>
  <w:num w:numId="9">
    <w:abstractNumId w:val="37"/>
  </w:num>
  <w:num w:numId="10">
    <w:abstractNumId w:val="30"/>
  </w:num>
  <w:num w:numId="11">
    <w:abstractNumId w:val="27"/>
  </w:num>
  <w:num w:numId="12">
    <w:abstractNumId w:val="34"/>
  </w:num>
  <w:num w:numId="13">
    <w:abstractNumId w:val="23"/>
  </w:num>
  <w:num w:numId="14">
    <w:abstractNumId w:val="32"/>
  </w:num>
  <w:num w:numId="15">
    <w:abstractNumId w:val="8"/>
  </w:num>
  <w:num w:numId="16">
    <w:abstractNumId w:val="14"/>
  </w:num>
  <w:num w:numId="17">
    <w:abstractNumId w:val="42"/>
  </w:num>
  <w:num w:numId="18">
    <w:abstractNumId w:val="19"/>
  </w:num>
  <w:num w:numId="19">
    <w:abstractNumId w:val="28"/>
  </w:num>
  <w:num w:numId="20">
    <w:abstractNumId w:val="7"/>
  </w:num>
  <w:num w:numId="21">
    <w:abstractNumId w:val="21"/>
  </w:num>
  <w:num w:numId="22">
    <w:abstractNumId w:val="40"/>
  </w:num>
  <w:num w:numId="23">
    <w:abstractNumId w:val="12"/>
  </w:num>
  <w:num w:numId="24">
    <w:abstractNumId w:val="13"/>
  </w:num>
  <w:num w:numId="25">
    <w:abstractNumId w:val="22"/>
  </w:num>
  <w:num w:numId="26">
    <w:abstractNumId w:val="36"/>
  </w:num>
  <w:num w:numId="27">
    <w:abstractNumId w:val="31"/>
  </w:num>
  <w:num w:numId="28">
    <w:abstractNumId w:val="20"/>
  </w:num>
  <w:num w:numId="29">
    <w:abstractNumId w:val="38"/>
  </w:num>
  <w:num w:numId="30">
    <w:abstractNumId w:val="4"/>
  </w:num>
  <w:num w:numId="31">
    <w:abstractNumId w:val="6"/>
  </w:num>
  <w:num w:numId="32">
    <w:abstractNumId w:val="25"/>
  </w:num>
  <w:num w:numId="33">
    <w:abstractNumId w:val="15"/>
  </w:num>
  <w:num w:numId="34">
    <w:abstractNumId w:val="9"/>
  </w:num>
  <w:num w:numId="35">
    <w:abstractNumId w:val="11"/>
  </w:num>
  <w:num w:numId="36">
    <w:abstractNumId w:val="29"/>
  </w:num>
  <w:num w:numId="37">
    <w:abstractNumId w:val="5"/>
  </w:num>
  <w:num w:numId="38">
    <w:abstractNumId w:val="33"/>
  </w:num>
  <w:num w:numId="39">
    <w:abstractNumId w:val="39"/>
  </w:num>
  <w:num w:numId="40">
    <w:abstractNumId w:val="10"/>
  </w:num>
  <w:num w:numId="41">
    <w:abstractNumId w:val="26"/>
  </w:num>
  <w:num w:numId="42">
    <w:abstractNumId w:val="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F78"/>
    <w:rsid w:val="000336E8"/>
    <w:rsid w:val="00090AEA"/>
    <w:rsid w:val="00103A81"/>
    <w:rsid w:val="00180A4C"/>
    <w:rsid w:val="00243FCB"/>
    <w:rsid w:val="00247BB7"/>
    <w:rsid w:val="0029294F"/>
    <w:rsid w:val="002959E1"/>
    <w:rsid w:val="002F7090"/>
    <w:rsid w:val="0031326A"/>
    <w:rsid w:val="0033279A"/>
    <w:rsid w:val="00345E71"/>
    <w:rsid w:val="003B14B0"/>
    <w:rsid w:val="003B6C38"/>
    <w:rsid w:val="004055CA"/>
    <w:rsid w:val="004B50A5"/>
    <w:rsid w:val="004B715E"/>
    <w:rsid w:val="004D78D8"/>
    <w:rsid w:val="004E25A8"/>
    <w:rsid w:val="00590D6F"/>
    <w:rsid w:val="00634B42"/>
    <w:rsid w:val="007B35BC"/>
    <w:rsid w:val="00803693"/>
    <w:rsid w:val="00803E85"/>
    <w:rsid w:val="0090312E"/>
    <w:rsid w:val="00955F78"/>
    <w:rsid w:val="00957A1B"/>
    <w:rsid w:val="00990686"/>
    <w:rsid w:val="00A05475"/>
    <w:rsid w:val="00A32633"/>
    <w:rsid w:val="00AC6511"/>
    <w:rsid w:val="00AE3ACC"/>
    <w:rsid w:val="00B04C5B"/>
    <w:rsid w:val="00B26075"/>
    <w:rsid w:val="00B37B36"/>
    <w:rsid w:val="00C02DF8"/>
    <w:rsid w:val="00C538C0"/>
    <w:rsid w:val="00C9649A"/>
    <w:rsid w:val="00CB5776"/>
    <w:rsid w:val="00D96D4A"/>
    <w:rsid w:val="00E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5F78"/>
    <w:rPr>
      <w:color w:val="0000FF"/>
      <w:u w:val="single"/>
    </w:rPr>
  </w:style>
  <w:style w:type="paragraph" w:styleId="a4">
    <w:name w:val="Subtitle"/>
    <w:basedOn w:val="a"/>
    <w:link w:val="a5"/>
    <w:qFormat/>
    <w:rsid w:val="00955F78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955F7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">
    <w:name w:val="Основной шрифт абзаца1"/>
    <w:rsid w:val="00955F78"/>
  </w:style>
  <w:style w:type="paragraph" w:customStyle="1" w:styleId="a6">
    <w:name w:val="Заголовок"/>
    <w:basedOn w:val="a"/>
    <w:next w:val="a7"/>
    <w:rsid w:val="00955F78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955F78"/>
    <w:pPr>
      <w:suppressAutoHyphens/>
      <w:autoSpaceDE/>
      <w:autoSpaceDN/>
      <w:adjustRightInd/>
      <w:spacing w:after="120" w:line="100" w:lineRule="atLeast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955F7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List"/>
    <w:basedOn w:val="a7"/>
    <w:rsid w:val="00955F78"/>
    <w:rPr>
      <w:rFonts w:cs="Mangal"/>
    </w:rPr>
  </w:style>
  <w:style w:type="paragraph" w:customStyle="1" w:styleId="10">
    <w:name w:val="Название1"/>
    <w:basedOn w:val="a"/>
    <w:rsid w:val="00955F78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955F78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2">
    <w:name w:val="Абзац списка1"/>
    <w:basedOn w:val="a"/>
    <w:rsid w:val="00955F78"/>
    <w:pPr>
      <w:suppressAutoHyphens/>
      <w:autoSpaceDE/>
      <w:autoSpaceDN/>
      <w:adjustRightInd/>
      <w:spacing w:line="100" w:lineRule="atLeast"/>
      <w:ind w:left="720"/>
    </w:pPr>
    <w:rPr>
      <w:kern w:val="1"/>
      <w:lang w:eastAsia="ar-SA"/>
    </w:rPr>
  </w:style>
  <w:style w:type="paragraph" w:customStyle="1" w:styleId="ConsPlusNormal">
    <w:name w:val="ConsPlusNormal"/>
    <w:rsid w:val="00955F7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55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55F78"/>
    <w:pPr>
      <w:widowControl/>
      <w:autoSpaceDE/>
      <w:autoSpaceDN/>
      <w:adjustRightInd/>
      <w:ind w:right="-96" w:firstLine="567"/>
      <w:jc w:val="center"/>
    </w:pPr>
    <w:rPr>
      <w:b/>
      <w:snapToGrid w:val="0"/>
      <w:sz w:val="28"/>
    </w:rPr>
  </w:style>
  <w:style w:type="paragraph" w:styleId="aa">
    <w:name w:val="footer"/>
    <w:basedOn w:val="a"/>
    <w:link w:val="ab"/>
    <w:uiPriority w:val="99"/>
    <w:rsid w:val="00955F78"/>
    <w:pPr>
      <w:tabs>
        <w:tab w:val="center" w:pos="4844"/>
        <w:tab w:val="right" w:pos="9689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955F7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c">
    <w:name w:val="page number"/>
    <w:basedOn w:val="a0"/>
    <w:rsid w:val="00955F78"/>
  </w:style>
  <w:style w:type="paragraph" w:styleId="ad">
    <w:name w:val="Balloon Text"/>
    <w:basedOn w:val="a"/>
    <w:link w:val="ae"/>
    <w:semiHidden/>
    <w:rsid w:val="00955F78"/>
    <w:pPr>
      <w:suppressAutoHyphens/>
      <w:autoSpaceDE/>
      <w:autoSpaceDN/>
      <w:adjustRightInd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955F7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Title">
    <w:name w:val="ConsTitle"/>
    <w:rsid w:val="00955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955F78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955F7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96D4A"/>
    <w:pPr>
      <w:suppressAutoHyphens/>
      <w:autoSpaceDE/>
      <w:autoSpaceDN/>
      <w:adjustRightInd/>
      <w:spacing w:line="100" w:lineRule="atLeast"/>
      <w:ind w:left="720"/>
      <w:contextualSpacing/>
    </w:pPr>
    <w:rPr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96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D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D96D4A"/>
    <w:rPr>
      <w:b/>
      <w:bCs/>
    </w:rPr>
  </w:style>
  <w:style w:type="paragraph" w:styleId="af3">
    <w:name w:val="No Spacing"/>
    <w:qFormat/>
    <w:rsid w:val="00D96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D2AF781863D9DC54E485CEA6784F044D5A0DE2B6B59B657CB9A66F196C38E5064A1687C5FFACEF14D55281EB38FFA15C004A74FABF26AI0p1B" TargetMode="External"/><Relationship Id="rId13" Type="http://schemas.openxmlformats.org/officeDocument/2006/relationships/hyperlink" Target="consultantplus://offline/ref=C146E9D4DB951E94B5F40A26F542F2B21B8690E365BBC723B9CCBB7D2681034F5E4212233A1EA94F4CA600D219FE4F868920B21CF572D7C6RAE5C" TargetMode="External"/><Relationship Id="rId18" Type="http://schemas.openxmlformats.org/officeDocument/2006/relationships/hyperlink" Target="consultantplus://offline/ref=A5B6C25B271E0ABE670D5FDA72C8DE340DBB4851E8B2D6C672842FE97F4695CFD7C9EA638EE1FDDC7798E77D45FFDFE3038A0A1339979D9CS3CD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ksk_klr@mail.ru" TargetMode="External"/><Relationship Id="rId12" Type="http://schemas.openxmlformats.org/officeDocument/2006/relationships/hyperlink" Target="consultantplus://offline/ref=EACEBCAE760D99BCE4EAE657869A11381C28A052B957B4703908E4542387E5BA0B26888587273CCDB05770C311E5BF0DC7B346E7F797518DY249B" TargetMode="External"/><Relationship Id="rId17" Type="http://schemas.openxmlformats.org/officeDocument/2006/relationships/hyperlink" Target="consultantplus://offline/ref=D9EBE1E3446E64EB69B2AA67F1659F668D52FD0DD055C6CB2FF164B5DE890F47B84BA3A828D17281B4AD363D13CE2E3FE8016CF8C1858DE752B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2ECAB5B4BC82D13A2E0667FD1E33EFC8058E9BB84F894A146CAF20E3C2327A93D501600604D0376339FF366D954B6145BBE7A870C74F01k5BCC" TargetMode="External"/><Relationship Id="rId20" Type="http://schemas.openxmlformats.org/officeDocument/2006/relationships/hyperlink" Target="consultantplus://offline/ref=823491307D0E244CDA6C4B58CE1E376BB41FD954DB6BCF9C02451A082CDFCC3EC5EC22ACE491C48A9F7A2C822CE9C461B6A2C001FB16E22Cl0L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799126C805205A873F8BF0492A2CCE2063A10D3EE927EA3B4747A4183CDC301FB5ED2C1B49507AB4359261116702B7628CB7D23509EBBFS9K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AFC6E4CFB7A946B1BED4E43525E0B2204F092AEE0CE61872543F53C1BE50DAE2F0E2CB90916DB6E35925AF4719EC751EAC21826764KFV9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826E7C8523BB08257AA99F2585AFA0B44FF49F3521F5BEC2405C66448F12BC6382758A6ECE155EF9ABCA6C6C2C88FDB674C17F834A490DiDz8B" TargetMode="External"/><Relationship Id="rId19" Type="http://schemas.openxmlformats.org/officeDocument/2006/relationships/hyperlink" Target="consultantplus://offline/ref=9AD40937499E19A17BD6203E50D9AC6162CF30E358593364CAA408415C4EAFB60ABF506C4A44F8FADBFFF6161B14D00D1BFB35F8F0E14A725AC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C6E9C0DB0B513C506EA296B7A9994ECD1D99C65F70714B4937C5F30EC39E17EB4A75F1B886D36753B99F67C6081712081C76570942250R6x6B" TargetMode="External"/><Relationship Id="rId14" Type="http://schemas.openxmlformats.org/officeDocument/2006/relationships/hyperlink" Target="consultantplus://offline/ref=E7AFC6E4CFB7A946B1BED4E43525E0B2204F0821E40EE61872543F53C1BE50DAE2F0E2C8979568BBB50335AB0E4CE86B17B63F847967F0FAK5V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</dc:creator>
  <cp:keywords/>
  <dc:description/>
  <cp:lastModifiedBy>Olya-KSK</cp:lastModifiedBy>
  <cp:revision>13</cp:revision>
  <cp:lastPrinted>2019-04-24T06:55:00Z</cp:lastPrinted>
  <dcterms:created xsi:type="dcterms:W3CDTF">2018-06-08T02:32:00Z</dcterms:created>
  <dcterms:modified xsi:type="dcterms:W3CDTF">2019-04-24T06:57:00Z</dcterms:modified>
</cp:coreProperties>
</file>